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9914" w:type="dxa"/>
        <w:tblInd w:w="-421" w:type="dxa"/>
        <w:tblLook w:val="04A0" w:firstRow="1" w:lastRow="0" w:firstColumn="1" w:lastColumn="0" w:noHBand="0" w:noVBand="1"/>
      </w:tblPr>
      <w:tblGrid>
        <w:gridCol w:w="4390"/>
        <w:gridCol w:w="5524"/>
      </w:tblGrid>
      <w:tr w:rsidR="007B5062" w:rsidRPr="007B5062" w14:paraId="0D1567B6" w14:textId="77777777" w:rsidTr="00CC29C8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5C564690" w14:textId="77777777" w:rsidR="007B5062" w:rsidRPr="007B5062" w:rsidRDefault="007B5062" w:rsidP="007B5062">
            <w:pPr>
              <w:ind w:right="-250"/>
              <w:jc w:val="center"/>
              <w:rPr>
                <w:rFonts w:eastAsia="Calibri"/>
                <w:spacing w:val="-20"/>
                <w:sz w:val="26"/>
                <w:szCs w:val="26"/>
              </w:rPr>
            </w:pPr>
            <w:r w:rsidRPr="007B5062">
              <w:rPr>
                <w:rFonts w:eastAsia="Calibri"/>
                <w:spacing w:val="-20"/>
                <w:sz w:val="26"/>
                <w:szCs w:val="26"/>
              </w:rPr>
              <w:t>SỞ NÔNG NGHIỆP VÀ MÔI TRƯỜNG</w:t>
            </w:r>
          </w:p>
          <w:p w14:paraId="74DDD75A" w14:textId="77777777" w:rsidR="007B5062" w:rsidRPr="007B5062" w:rsidRDefault="007B5062" w:rsidP="007B5062">
            <w:pPr>
              <w:ind w:right="-250"/>
              <w:jc w:val="center"/>
              <w:rPr>
                <w:rFonts w:eastAsia="Calibri"/>
                <w:sz w:val="26"/>
                <w:szCs w:val="26"/>
              </w:rPr>
            </w:pPr>
            <w:r w:rsidRPr="007B5062">
              <w:rPr>
                <w:rFonts w:eastAsia="Calibri"/>
                <w:sz w:val="26"/>
                <w:szCs w:val="26"/>
              </w:rPr>
              <w:t>THÀNH PHỐ HỒ CHÍ MINH</w:t>
            </w:r>
          </w:p>
          <w:p w14:paraId="7D9B9E1D" w14:textId="77777777" w:rsidR="007B5062" w:rsidRPr="007B5062" w:rsidRDefault="007B5062" w:rsidP="007B5062">
            <w:pPr>
              <w:ind w:right="-250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7B5062">
              <w:rPr>
                <w:rFonts w:ascii="Calibri" w:eastAsia="Calibri" w:hAnsi="Calibri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38711C" wp14:editId="5557F74B">
                      <wp:simplePos x="0" y="0"/>
                      <wp:positionH relativeFrom="column">
                        <wp:posOffset>1184580</wp:posOffset>
                      </wp:positionH>
                      <wp:positionV relativeFrom="paragraph">
                        <wp:posOffset>179070</wp:posOffset>
                      </wp:positionV>
                      <wp:extent cx="599440" cy="0"/>
                      <wp:effectExtent l="0" t="0" r="2921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944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7EE9107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25pt,14.1pt" to="140.4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7B5062">
              <w:rPr>
                <w:rFonts w:eastAsia="Calibri"/>
                <w:b/>
                <w:sz w:val="26"/>
                <w:szCs w:val="26"/>
              </w:rPr>
              <w:t>THANH TRA SỞ</w:t>
            </w:r>
          </w:p>
          <w:p w14:paraId="560DB9A4" w14:textId="2E00ACC5" w:rsidR="007B5062" w:rsidRPr="007B5062" w:rsidRDefault="007B5062" w:rsidP="007B5062">
            <w:pPr>
              <w:ind w:right="-25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524" w:type="dxa"/>
            <w:tcBorders>
              <w:top w:val="nil"/>
              <w:left w:val="nil"/>
              <w:bottom w:val="nil"/>
              <w:right w:val="nil"/>
            </w:tcBorders>
          </w:tcPr>
          <w:p w14:paraId="6797B333" w14:textId="77777777" w:rsidR="007B5062" w:rsidRPr="007B5062" w:rsidRDefault="007B5062" w:rsidP="007B5062">
            <w:pPr>
              <w:ind w:right="-108"/>
              <w:jc w:val="center"/>
              <w:rPr>
                <w:rFonts w:eastAsia="Calibri"/>
                <w:b/>
                <w:spacing w:val="-10"/>
                <w:sz w:val="26"/>
                <w:szCs w:val="26"/>
              </w:rPr>
            </w:pPr>
            <w:r w:rsidRPr="007B5062">
              <w:rPr>
                <w:rFonts w:eastAsia="Calibri"/>
                <w:b/>
                <w:spacing w:val="-10"/>
                <w:sz w:val="26"/>
                <w:szCs w:val="26"/>
              </w:rPr>
              <w:t>CỘNG HÒA XÃ HỘI CHỦ NGHĨA VIỆT NAM</w:t>
            </w:r>
          </w:p>
          <w:p w14:paraId="41C29793" w14:textId="77777777" w:rsidR="007B5062" w:rsidRPr="007B5062" w:rsidRDefault="007B5062" w:rsidP="007B5062">
            <w:pPr>
              <w:ind w:right="-25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B5062">
              <w:rPr>
                <w:rFonts w:ascii="Calibri" w:eastAsia="Calibri" w:hAnsi="Calibri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B6D3F6" wp14:editId="42EE446E">
                      <wp:simplePos x="0" y="0"/>
                      <wp:positionH relativeFrom="column">
                        <wp:posOffset>652619</wp:posOffset>
                      </wp:positionH>
                      <wp:positionV relativeFrom="paragraph">
                        <wp:posOffset>208280</wp:posOffset>
                      </wp:positionV>
                      <wp:extent cx="2135505" cy="0"/>
                      <wp:effectExtent l="0" t="0" r="3619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550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626424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1.4pt,16.4pt" to="219.5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7B5062">
              <w:rPr>
                <w:rFonts w:eastAsia="Calibri"/>
                <w:b/>
                <w:sz w:val="28"/>
                <w:szCs w:val="28"/>
              </w:rPr>
              <w:t>Độc lập - Tự do - Hạnh phúc</w:t>
            </w:r>
          </w:p>
          <w:p w14:paraId="613DB964" w14:textId="77777777" w:rsidR="007B5062" w:rsidRPr="007B5062" w:rsidRDefault="007B5062" w:rsidP="007B5062">
            <w:pPr>
              <w:ind w:right="-250"/>
              <w:jc w:val="center"/>
              <w:rPr>
                <w:rFonts w:eastAsia="Calibri"/>
                <w:i/>
                <w:sz w:val="26"/>
                <w:szCs w:val="26"/>
              </w:rPr>
            </w:pPr>
          </w:p>
          <w:p w14:paraId="17FE2D1D" w14:textId="77777777" w:rsidR="007B5062" w:rsidRPr="007B5062" w:rsidRDefault="007B5062" w:rsidP="007B5062">
            <w:pPr>
              <w:ind w:right="-250"/>
              <w:jc w:val="center"/>
              <w:rPr>
                <w:rFonts w:eastAsia="Calibri"/>
                <w:i/>
                <w:sz w:val="26"/>
                <w:szCs w:val="26"/>
              </w:rPr>
            </w:pPr>
            <w:r w:rsidRPr="007B5062">
              <w:rPr>
                <w:rFonts w:eastAsia="Calibri"/>
                <w:i/>
                <w:spacing w:val="-4"/>
                <w:sz w:val="26"/>
                <w:szCs w:val="26"/>
              </w:rPr>
              <w:t>Thành phố Hồ Chí Minh, ngày    tháng 5 năm 2025</w:t>
            </w:r>
          </w:p>
        </w:tc>
      </w:tr>
    </w:tbl>
    <w:p w14:paraId="426AD326" w14:textId="173331E6" w:rsidR="00EF4411" w:rsidRPr="00EF4411" w:rsidRDefault="007B5062" w:rsidP="00EF4411">
      <w:pPr>
        <w:tabs>
          <w:tab w:val="left" w:pos="1945"/>
        </w:tabs>
        <w:rPr>
          <w:rFonts w:eastAsia="Calibri"/>
          <w:bCs/>
          <w:i/>
          <w:sz w:val="28"/>
          <w:szCs w:val="28"/>
        </w:rPr>
      </w:pPr>
      <w:r w:rsidRPr="007B5062">
        <w:rPr>
          <w:rFonts w:eastAsia="Calibri"/>
          <w:bCs/>
          <w:i/>
          <w:sz w:val="28"/>
          <w:szCs w:val="28"/>
        </w:rPr>
        <w:t xml:space="preserve">                     </w:t>
      </w:r>
    </w:p>
    <w:p w14:paraId="3398B874" w14:textId="77777777" w:rsidR="00000508" w:rsidRPr="00000508" w:rsidRDefault="00000508" w:rsidP="00000508">
      <w:pPr>
        <w:tabs>
          <w:tab w:val="left" w:pos="1083"/>
        </w:tabs>
        <w:jc w:val="center"/>
        <w:rPr>
          <w:rFonts w:eastAsia="Calibri"/>
          <w:b/>
          <w:bCs/>
          <w:sz w:val="28"/>
          <w:szCs w:val="28"/>
        </w:rPr>
      </w:pPr>
      <w:r w:rsidRPr="00000508">
        <w:rPr>
          <w:rFonts w:eastAsia="Calibri"/>
          <w:b/>
          <w:bCs/>
          <w:sz w:val="28"/>
          <w:szCs w:val="28"/>
        </w:rPr>
        <w:t>PHỤ LỤC</w:t>
      </w:r>
    </w:p>
    <w:p w14:paraId="2EBE8E96" w14:textId="08713392" w:rsidR="007B5062" w:rsidRPr="007B5062" w:rsidRDefault="00000508" w:rsidP="007B5062">
      <w:pPr>
        <w:jc w:val="center"/>
        <w:rPr>
          <w:b/>
          <w:color w:val="000000"/>
          <w:sz w:val="28"/>
          <w:szCs w:val="28"/>
          <w:lang w:eastAsia="vi-VN"/>
        </w:rPr>
      </w:pPr>
      <w:r>
        <w:rPr>
          <w:b/>
          <w:color w:val="000000"/>
          <w:sz w:val="28"/>
          <w:szCs w:val="28"/>
          <w:lang w:eastAsia="vi-VN"/>
        </w:rPr>
        <w:t>Tình hình</w:t>
      </w:r>
      <w:r w:rsidR="007B5062" w:rsidRPr="007B5062">
        <w:rPr>
          <w:b/>
          <w:color w:val="000000"/>
          <w:sz w:val="28"/>
          <w:szCs w:val="28"/>
          <w:lang w:eastAsia="vi-VN"/>
        </w:rPr>
        <w:t xml:space="preserve"> quản lý, sử dụng quỹ đất do nhà nước trực tiếp quản lý</w:t>
      </w:r>
    </w:p>
    <w:p w14:paraId="2D33F55C" w14:textId="7100E8A0" w:rsidR="007B5062" w:rsidRDefault="007B5062" w:rsidP="007B5062">
      <w:pPr>
        <w:ind w:firstLine="567"/>
        <w:jc w:val="center"/>
        <w:rPr>
          <w:b/>
          <w:color w:val="000000"/>
          <w:sz w:val="28"/>
          <w:szCs w:val="28"/>
        </w:rPr>
      </w:pPr>
      <w:proofErr w:type="gramStart"/>
      <w:r w:rsidRPr="007B5062">
        <w:rPr>
          <w:b/>
          <w:color w:val="000000"/>
          <w:sz w:val="28"/>
          <w:szCs w:val="28"/>
          <w:lang w:eastAsia="vi-VN"/>
        </w:rPr>
        <w:t>tại</w:t>
      </w:r>
      <w:proofErr w:type="gramEnd"/>
      <w:r w:rsidRPr="007B5062">
        <w:rPr>
          <w:b/>
          <w:color w:val="000000"/>
          <w:sz w:val="28"/>
          <w:szCs w:val="28"/>
          <w:lang w:eastAsia="vi-VN"/>
        </w:rPr>
        <w:t xml:space="preserve"> </w:t>
      </w:r>
      <w:r w:rsidRPr="007B5062">
        <w:rPr>
          <w:b/>
          <w:color w:val="000000"/>
          <w:sz w:val="28"/>
          <w:szCs w:val="28"/>
        </w:rPr>
        <w:t>Ủy ban nhân dân xã</w:t>
      </w:r>
      <w:r>
        <w:rPr>
          <w:b/>
          <w:color w:val="000000"/>
          <w:sz w:val="28"/>
          <w:szCs w:val="28"/>
        </w:rPr>
        <w:t xml:space="preserve"> Nhuận Đức</w:t>
      </w:r>
    </w:p>
    <w:p w14:paraId="3B67BE7A" w14:textId="1FB43255" w:rsidR="00000508" w:rsidRPr="00000508" w:rsidRDefault="00000508" w:rsidP="00000508">
      <w:pPr>
        <w:jc w:val="center"/>
        <w:rPr>
          <w:i/>
          <w:color w:val="000000"/>
          <w:sz w:val="28"/>
          <w:szCs w:val="28"/>
        </w:rPr>
      </w:pPr>
      <w:r w:rsidRPr="00000508">
        <w:rPr>
          <w:i/>
          <w:color w:val="000000"/>
          <w:sz w:val="28"/>
          <w:szCs w:val="28"/>
        </w:rPr>
        <w:t>(Đính</w:t>
      </w:r>
      <w:r w:rsidR="009A5190">
        <w:rPr>
          <w:i/>
          <w:color w:val="000000"/>
          <w:sz w:val="28"/>
          <w:szCs w:val="28"/>
        </w:rPr>
        <w:t xml:space="preserve"> kèm Kết luận thanh tra số 72/KL-TTS ngày 29</w:t>
      </w:r>
      <w:r w:rsidRPr="00000508">
        <w:rPr>
          <w:i/>
          <w:color w:val="000000"/>
          <w:sz w:val="28"/>
          <w:szCs w:val="28"/>
        </w:rPr>
        <w:t xml:space="preserve"> tháng 5 năm 2025)</w:t>
      </w:r>
    </w:p>
    <w:p w14:paraId="543BB7DD" w14:textId="10F9B422" w:rsidR="007B5062" w:rsidRDefault="007B5062" w:rsidP="007B5062">
      <w:pPr>
        <w:ind w:firstLine="567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804555" wp14:editId="2A83C878">
                <wp:simplePos x="0" y="0"/>
                <wp:positionH relativeFrom="column">
                  <wp:posOffset>2483893</wp:posOffset>
                </wp:positionH>
                <wp:positionV relativeFrom="paragraph">
                  <wp:posOffset>59681</wp:posOffset>
                </wp:positionV>
                <wp:extent cx="982638" cy="0"/>
                <wp:effectExtent l="0" t="0" r="2730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26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61D757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5.6pt,4.7pt" to="272.9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220DF6E9" w14:textId="77777777" w:rsidR="00EF4411" w:rsidRDefault="00EF4411" w:rsidP="00355734">
      <w:pPr>
        <w:spacing w:after="120" w:line="360" w:lineRule="exact"/>
        <w:ind w:firstLine="567"/>
        <w:jc w:val="both"/>
        <w:rPr>
          <w:b/>
          <w:sz w:val="28"/>
          <w:szCs w:val="28"/>
        </w:rPr>
      </w:pPr>
    </w:p>
    <w:p w14:paraId="40429148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b/>
          <w:sz w:val="28"/>
          <w:szCs w:val="28"/>
        </w:rPr>
      </w:pPr>
      <w:r w:rsidRPr="0061653A">
        <w:rPr>
          <w:b/>
          <w:sz w:val="28"/>
          <w:szCs w:val="28"/>
        </w:rPr>
        <w:t xml:space="preserve">1. Khái quát </w:t>
      </w:r>
      <w:proofErr w:type="gramStart"/>
      <w:r w:rsidRPr="0061653A">
        <w:rPr>
          <w:b/>
          <w:sz w:val="28"/>
          <w:szCs w:val="28"/>
        </w:rPr>
        <w:t>chung</w:t>
      </w:r>
      <w:proofErr w:type="gramEnd"/>
      <w:r w:rsidRPr="0061653A">
        <w:rPr>
          <w:b/>
          <w:sz w:val="28"/>
          <w:szCs w:val="28"/>
        </w:rPr>
        <w:t>:</w:t>
      </w:r>
    </w:p>
    <w:p w14:paraId="54CC5CFC" w14:textId="77777777" w:rsidR="000C07F5" w:rsidRPr="005E2EBB" w:rsidRDefault="000C07F5" w:rsidP="00355734">
      <w:pPr>
        <w:spacing w:after="120" w:line="360" w:lineRule="exact"/>
        <w:ind w:right="-28" w:firstLine="567"/>
        <w:jc w:val="both"/>
        <w:rPr>
          <w:sz w:val="28"/>
          <w:szCs w:val="28"/>
          <w:lang w:val="vi-VN"/>
        </w:rPr>
      </w:pPr>
      <w:r w:rsidRPr="005E2EBB">
        <w:rPr>
          <w:sz w:val="28"/>
          <w:szCs w:val="28"/>
          <w:lang w:val="vi-VN"/>
        </w:rPr>
        <w:t>Xã Nhuận Đức nằm hướng Tây Bắc huyện Củ Chi, cách thị trấn Củ Chi khoảng 6</w:t>
      </w:r>
      <w:r w:rsidRPr="005E2EBB">
        <w:rPr>
          <w:sz w:val="28"/>
          <w:szCs w:val="28"/>
        </w:rPr>
        <w:t xml:space="preserve"> </w:t>
      </w:r>
      <w:r w:rsidRPr="005E2EBB">
        <w:rPr>
          <w:sz w:val="28"/>
          <w:szCs w:val="28"/>
          <w:lang w:val="vi-VN"/>
        </w:rPr>
        <w:t>km và cách trung tâm Thành phố Hồ Chí Minh khoảng 50</w:t>
      </w:r>
      <w:r w:rsidRPr="005E2EBB">
        <w:rPr>
          <w:sz w:val="28"/>
          <w:szCs w:val="28"/>
        </w:rPr>
        <w:t xml:space="preserve"> </w:t>
      </w:r>
      <w:r w:rsidRPr="005E2EBB">
        <w:rPr>
          <w:sz w:val="28"/>
          <w:szCs w:val="28"/>
          <w:lang w:val="vi-VN"/>
        </w:rPr>
        <w:t>km.</w:t>
      </w:r>
    </w:p>
    <w:p w14:paraId="3F18039E" w14:textId="77777777" w:rsidR="000C07F5" w:rsidRPr="005E2EBB" w:rsidRDefault="000C07F5" w:rsidP="00355734">
      <w:pPr>
        <w:spacing w:after="120" w:line="360" w:lineRule="exact"/>
        <w:ind w:right="-28" w:firstLine="567"/>
        <w:jc w:val="both"/>
        <w:rPr>
          <w:sz w:val="28"/>
          <w:szCs w:val="28"/>
          <w:lang w:val="vi-VN"/>
        </w:rPr>
      </w:pPr>
      <w:r w:rsidRPr="005E2EBB">
        <w:rPr>
          <w:sz w:val="28"/>
          <w:szCs w:val="28"/>
          <w:lang w:val="vi-VN"/>
        </w:rPr>
        <w:t>Có vị trí tiếp giáp như sau:</w:t>
      </w:r>
    </w:p>
    <w:p w14:paraId="174F9699" w14:textId="77777777" w:rsidR="000C07F5" w:rsidRPr="005E2EBB" w:rsidRDefault="000C07F5" w:rsidP="00355734">
      <w:pPr>
        <w:spacing w:after="120" w:line="360" w:lineRule="exact"/>
        <w:ind w:right="-28" w:firstLine="567"/>
        <w:jc w:val="both"/>
        <w:rPr>
          <w:sz w:val="28"/>
          <w:szCs w:val="28"/>
          <w:lang w:val="vi-VN"/>
        </w:rPr>
      </w:pPr>
      <w:r w:rsidRPr="005E2EBB">
        <w:rPr>
          <w:sz w:val="28"/>
          <w:szCs w:val="28"/>
          <w:lang w:val="vi-VN"/>
        </w:rPr>
        <w:t>Phía Bắc giáp xã An Nhơn Tây;</w:t>
      </w:r>
    </w:p>
    <w:p w14:paraId="63512905" w14:textId="77777777" w:rsidR="000C07F5" w:rsidRPr="005E2EBB" w:rsidRDefault="000C07F5" w:rsidP="00355734">
      <w:pPr>
        <w:spacing w:after="120" w:line="360" w:lineRule="exact"/>
        <w:ind w:right="-28" w:firstLine="567"/>
        <w:jc w:val="both"/>
        <w:rPr>
          <w:sz w:val="28"/>
          <w:szCs w:val="28"/>
          <w:lang w:val="vi-VN"/>
        </w:rPr>
      </w:pPr>
      <w:r w:rsidRPr="005E2EBB">
        <w:rPr>
          <w:sz w:val="28"/>
          <w:szCs w:val="28"/>
          <w:lang w:val="vi-VN"/>
        </w:rPr>
        <w:t>Phía Nam giáp xã Tân An Hội, Phú Hòa Đông, Phạm Văn Cội;</w:t>
      </w:r>
    </w:p>
    <w:p w14:paraId="3B9FA2EC" w14:textId="77777777" w:rsidR="000C07F5" w:rsidRPr="005E2EBB" w:rsidRDefault="000C07F5" w:rsidP="00355734">
      <w:pPr>
        <w:spacing w:after="120" w:line="360" w:lineRule="exact"/>
        <w:ind w:right="-28" w:firstLine="567"/>
        <w:jc w:val="both"/>
        <w:rPr>
          <w:sz w:val="28"/>
          <w:szCs w:val="28"/>
          <w:lang w:val="vi-VN"/>
        </w:rPr>
      </w:pPr>
      <w:r w:rsidRPr="005E2EBB">
        <w:rPr>
          <w:sz w:val="28"/>
          <w:szCs w:val="28"/>
          <w:lang w:val="vi-VN"/>
        </w:rPr>
        <w:t>Phía Đông giáp tỉnh Bình Dương;</w:t>
      </w:r>
    </w:p>
    <w:p w14:paraId="763A061B" w14:textId="77777777" w:rsidR="000C07F5" w:rsidRPr="005E2EBB" w:rsidRDefault="000C07F5" w:rsidP="00355734">
      <w:pPr>
        <w:spacing w:after="120" w:line="360" w:lineRule="exact"/>
        <w:ind w:right="-28" w:firstLine="567"/>
        <w:jc w:val="both"/>
        <w:rPr>
          <w:sz w:val="28"/>
          <w:szCs w:val="28"/>
          <w:lang w:val="vi-VN"/>
        </w:rPr>
      </w:pPr>
      <w:r w:rsidRPr="005E2EBB">
        <w:rPr>
          <w:sz w:val="28"/>
          <w:szCs w:val="28"/>
          <w:lang w:val="vi-VN"/>
        </w:rPr>
        <w:t xml:space="preserve">Phía Tây giáp xã </w:t>
      </w:r>
      <w:r>
        <w:rPr>
          <w:sz w:val="28"/>
          <w:szCs w:val="28"/>
          <w:lang w:val="vi-VN"/>
        </w:rPr>
        <w:t>Nhuận Đức</w:t>
      </w:r>
      <w:r w:rsidRPr="005E2EBB">
        <w:rPr>
          <w:sz w:val="28"/>
          <w:szCs w:val="28"/>
          <w:lang w:val="vi-VN"/>
        </w:rPr>
        <w:t>.</w:t>
      </w:r>
    </w:p>
    <w:p w14:paraId="2B0939DD" w14:textId="77777777" w:rsidR="000C07F5" w:rsidRPr="005E2EBB" w:rsidRDefault="000C07F5" w:rsidP="00355734">
      <w:pPr>
        <w:spacing w:after="120" w:line="360" w:lineRule="exact"/>
        <w:ind w:right="-28" w:firstLine="567"/>
        <w:jc w:val="both"/>
        <w:rPr>
          <w:b/>
          <w:sz w:val="28"/>
          <w:szCs w:val="28"/>
        </w:rPr>
      </w:pPr>
      <w:r w:rsidRPr="005E2EBB">
        <w:rPr>
          <w:sz w:val="28"/>
          <w:szCs w:val="28"/>
          <w:lang w:val="vi-VN"/>
        </w:rPr>
        <w:t>Diện tích tự nhiên của xã là 2.176,05 ha, chiếm khoảng 5,5% tổng diện tích tự nhiên toàn huyện.</w:t>
      </w:r>
      <w:r w:rsidRPr="005E2EBB">
        <w:rPr>
          <w:sz w:val="28"/>
          <w:szCs w:val="28"/>
        </w:rPr>
        <w:t xml:space="preserve"> Trên địa bàn xã </w:t>
      </w:r>
      <w:r w:rsidRPr="005E2EBB">
        <w:rPr>
          <w:sz w:val="28"/>
          <w:szCs w:val="28"/>
          <w:lang w:val="vi-VN"/>
        </w:rPr>
        <w:t xml:space="preserve">có </w:t>
      </w:r>
      <w:r w:rsidRPr="005E2EBB">
        <w:rPr>
          <w:sz w:val="28"/>
          <w:szCs w:val="28"/>
        </w:rPr>
        <w:t xml:space="preserve">3.816 </w:t>
      </w:r>
      <w:r w:rsidRPr="005E2EBB">
        <w:rPr>
          <w:sz w:val="28"/>
          <w:szCs w:val="28"/>
          <w:lang w:val="vi-VN"/>
        </w:rPr>
        <w:t xml:space="preserve">hộ dân với </w:t>
      </w:r>
      <w:r w:rsidRPr="005E2EBB">
        <w:rPr>
          <w:sz w:val="28"/>
          <w:szCs w:val="28"/>
        </w:rPr>
        <w:t>14.701</w:t>
      </w:r>
      <w:r w:rsidRPr="005E2EBB">
        <w:rPr>
          <w:sz w:val="28"/>
          <w:szCs w:val="28"/>
          <w:lang w:val="vi-VN"/>
        </w:rPr>
        <w:t xml:space="preserve"> nhân khẩu. Địa bàn xã chia làm 9 ấp, gồm: Đức Hiệp, Bàu Cạp, Bàu Chứa, Bàu Tròn, Ngã Tư, Canh Lý, Xóm Bưng, Bàu Trăn, Bến Đình</w:t>
      </w:r>
      <w:r w:rsidRPr="005E2EBB">
        <w:rPr>
          <w:sz w:val="28"/>
          <w:szCs w:val="28"/>
        </w:rPr>
        <w:t>.</w:t>
      </w:r>
    </w:p>
    <w:p w14:paraId="1BFD9719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b/>
          <w:sz w:val="28"/>
          <w:szCs w:val="28"/>
        </w:rPr>
      </w:pPr>
      <w:r w:rsidRPr="0061653A">
        <w:rPr>
          <w:b/>
          <w:sz w:val="28"/>
          <w:szCs w:val="28"/>
        </w:rPr>
        <w:t xml:space="preserve">2. Tình hình quản lý sử dụng quỹ đất do nhà nước trực tiếp quản lý </w:t>
      </w:r>
    </w:p>
    <w:p w14:paraId="6A9A5C51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b/>
          <w:sz w:val="28"/>
          <w:szCs w:val="28"/>
        </w:rPr>
        <w:t>2.1. Tổng số khu đất</w:t>
      </w:r>
      <w:r w:rsidRPr="0061653A">
        <w:rPr>
          <w:sz w:val="28"/>
          <w:szCs w:val="28"/>
        </w:rPr>
        <w:t xml:space="preserve">: </w:t>
      </w:r>
      <w:r>
        <w:rPr>
          <w:sz w:val="28"/>
          <w:szCs w:val="28"/>
        </w:rPr>
        <w:t>99</w:t>
      </w:r>
      <w:r w:rsidRPr="0061653A">
        <w:rPr>
          <w:sz w:val="28"/>
          <w:szCs w:val="28"/>
        </w:rPr>
        <w:t xml:space="preserve"> khu đất; trong đó:</w:t>
      </w:r>
    </w:p>
    <w:p w14:paraId="3ED47F25" w14:textId="77777777" w:rsidR="000C07F5" w:rsidRPr="008F6813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8F6813">
        <w:rPr>
          <w:sz w:val="28"/>
          <w:szCs w:val="28"/>
        </w:rPr>
        <w:t xml:space="preserve">- Ủy ban nhân dân xã </w:t>
      </w:r>
      <w:r>
        <w:rPr>
          <w:sz w:val="28"/>
          <w:szCs w:val="28"/>
        </w:rPr>
        <w:t>Nhuận Đức</w:t>
      </w:r>
      <w:r w:rsidRPr="008F6813">
        <w:rPr>
          <w:sz w:val="28"/>
          <w:szCs w:val="28"/>
        </w:rPr>
        <w:t xml:space="preserve"> trực tiếp quản lý: </w:t>
      </w:r>
      <w:r>
        <w:rPr>
          <w:sz w:val="28"/>
          <w:szCs w:val="28"/>
        </w:rPr>
        <w:t>99</w:t>
      </w:r>
      <w:r w:rsidRPr="008F6813">
        <w:rPr>
          <w:sz w:val="28"/>
          <w:szCs w:val="28"/>
        </w:rPr>
        <w:t xml:space="preserve"> khu đất</w:t>
      </w:r>
      <w:r w:rsidRPr="008F6813">
        <w:rPr>
          <w:i/>
          <w:sz w:val="28"/>
          <w:szCs w:val="28"/>
        </w:rPr>
        <w:t xml:space="preserve"> (thuộc diện sắp xếp: </w:t>
      </w:r>
      <w:r>
        <w:rPr>
          <w:b/>
          <w:bCs/>
          <w:i/>
          <w:sz w:val="28"/>
          <w:szCs w:val="28"/>
        </w:rPr>
        <w:t>89</w:t>
      </w:r>
      <w:r w:rsidRPr="008F6813">
        <w:rPr>
          <w:i/>
          <w:sz w:val="28"/>
          <w:szCs w:val="28"/>
        </w:rPr>
        <w:t xml:space="preserve"> khu đất; không thuộc diện sắp xếp: </w:t>
      </w:r>
      <w:r>
        <w:rPr>
          <w:b/>
          <w:bCs/>
          <w:i/>
          <w:sz w:val="28"/>
          <w:szCs w:val="28"/>
        </w:rPr>
        <w:t>10</w:t>
      </w:r>
      <w:r w:rsidRPr="008F6813">
        <w:rPr>
          <w:i/>
          <w:sz w:val="28"/>
          <w:szCs w:val="28"/>
        </w:rPr>
        <w:t xml:space="preserve"> khu đất)</w:t>
      </w:r>
      <w:r>
        <w:rPr>
          <w:i/>
          <w:sz w:val="28"/>
          <w:szCs w:val="28"/>
        </w:rPr>
        <w:t xml:space="preserve">, </w:t>
      </w:r>
      <w:r w:rsidRPr="002075D3">
        <w:rPr>
          <w:iCs/>
          <w:sz w:val="28"/>
          <w:szCs w:val="28"/>
        </w:rPr>
        <w:t>cụ thể:</w:t>
      </w:r>
    </w:p>
    <w:p w14:paraId="791E819C" w14:textId="77777777" w:rsidR="000C07F5" w:rsidRPr="003D17C8" w:rsidRDefault="000C07F5" w:rsidP="00355734">
      <w:pPr>
        <w:spacing w:after="120" w:line="360" w:lineRule="exact"/>
        <w:ind w:firstLine="720"/>
        <w:jc w:val="both"/>
        <w:rPr>
          <w:color w:val="000000"/>
          <w:sz w:val="28"/>
          <w:szCs w:val="28"/>
          <w:lang w:val="vi-VN"/>
        </w:rPr>
      </w:pPr>
      <w:r w:rsidRPr="003D17C8">
        <w:rPr>
          <w:color w:val="000000"/>
          <w:sz w:val="28"/>
          <w:szCs w:val="28"/>
        </w:rPr>
        <w:t xml:space="preserve">+ 41 địa chỉ Ủy ban nhân dân xã có đề xuất Phương án sắp xếp lại, xử lý nhà đất theo Nghị định số 167/2017/NĐ-CP ngày 31/12/2017 và Nghị định số 67/2021/NĐ-CP ngày 15/7/2021 của Chính Phủ </w:t>
      </w:r>
      <w:r w:rsidRPr="003D17C8">
        <w:rPr>
          <w:color w:val="000000"/>
          <w:sz w:val="28"/>
          <w:szCs w:val="28"/>
          <w:lang w:val="vi-VN"/>
        </w:rPr>
        <w:t xml:space="preserve">và được </w:t>
      </w:r>
      <w:r w:rsidRPr="003D17C8">
        <w:rPr>
          <w:color w:val="000000"/>
          <w:spacing w:val="2"/>
          <w:sz w:val="28"/>
          <w:szCs w:val="28"/>
        </w:rPr>
        <w:t xml:space="preserve">Ủy ban nhân dân Thành phố phê duyệt phương án sử dụng đất theo Văn bản số 910/UBND-TM </w:t>
      </w:r>
      <w:r w:rsidRPr="003D17C8">
        <w:rPr>
          <w:color w:val="000000"/>
          <w:sz w:val="28"/>
          <w:szCs w:val="28"/>
        </w:rPr>
        <w:t>(phương án đề xuất phê duyệt là giữ lại tiếp tục sử dụng và tạm tiếp tục sử dụng và điều chuyển)</w:t>
      </w:r>
      <w:r w:rsidRPr="003D17C8">
        <w:rPr>
          <w:color w:val="000000"/>
          <w:sz w:val="28"/>
          <w:szCs w:val="28"/>
          <w:lang w:val="vi-VN"/>
        </w:rPr>
        <w:t>, trong đó có:</w:t>
      </w:r>
    </w:p>
    <w:p w14:paraId="225F2F57" w14:textId="77777777" w:rsidR="000C07F5" w:rsidRPr="003D17C8" w:rsidRDefault="000C07F5" w:rsidP="00355734">
      <w:pPr>
        <w:spacing w:after="120" w:line="360" w:lineRule="exact"/>
        <w:ind w:firstLine="851"/>
        <w:jc w:val="both"/>
        <w:rPr>
          <w:color w:val="000000"/>
          <w:sz w:val="28"/>
          <w:szCs w:val="28"/>
        </w:rPr>
      </w:pPr>
      <w:r w:rsidRPr="003D17C8">
        <w:rPr>
          <w:color w:val="000000"/>
          <w:sz w:val="28"/>
          <w:szCs w:val="28"/>
        </w:rPr>
        <w:t>* 26 địa chỉ</w:t>
      </w:r>
      <w:r w:rsidRPr="003D17C8">
        <w:rPr>
          <w:color w:val="000000"/>
          <w:sz w:val="28"/>
          <w:szCs w:val="28"/>
          <w:lang w:val="vi-VN"/>
        </w:rPr>
        <w:t xml:space="preserve"> có </w:t>
      </w:r>
      <w:r w:rsidRPr="003D17C8">
        <w:rPr>
          <w:color w:val="000000"/>
          <w:sz w:val="28"/>
          <w:szCs w:val="28"/>
        </w:rPr>
        <w:t xml:space="preserve">phương </w:t>
      </w:r>
      <w:proofErr w:type="gramStart"/>
      <w:r w:rsidRPr="003D17C8">
        <w:rPr>
          <w:color w:val="000000"/>
          <w:sz w:val="28"/>
          <w:szCs w:val="28"/>
        </w:rPr>
        <w:t>án</w:t>
      </w:r>
      <w:proofErr w:type="gramEnd"/>
      <w:r w:rsidRPr="003D17C8">
        <w:rPr>
          <w:color w:val="000000"/>
          <w:sz w:val="28"/>
          <w:szCs w:val="28"/>
        </w:rPr>
        <w:t xml:space="preserve"> đề xuất phê duyệt là G</w:t>
      </w:r>
      <w:r w:rsidRPr="003D17C8">
        <w:rPr>
          <w:color w:val="000000"/>
          <w:sz w:val="28"/>
          <w:szCs w:val="28"/>
          <w:lang w:val="vi-VN"/>
        </w:rPr>
        <w:t>iữ lại tiếp tục sử dụng</w:t>
      </w:r>
      <w:r w:rsidRPr="003D17C8">
        <w:rPr>
          <w:color w:val="000000"/>
          <w:sz w:val="28"/>
          <w:szCs w:val="28"/>
        </w:rPr>
        <w:t>.</w:t>
      </w:r>
    </w:p>
    <w:p w14:paraId="38A7E536" w14:textId="77777777" w:rsidR="000C07F5" w:rsidRPr="003D17C8" w:rsidRDefault="000C07F5" w:rsidP="00355734">
      <w:pPr>
        <w:spacing w:after="120" w:line="360" w:lineRule="exact"/>
        <w:ind w:firstLine="851"/>
        <w:jc w:val="both"/>
        <w:rPr>
          <w:color w:val="000000"/>
          <w:sz w:val="28"/>
          <w:szCs w:val="28"/>
        </w:rPr>
      </w:pPr>
      <w:r w:rsidRPr="003D17C8">
        <w:rPr>
          <w:color w:val="000000"/>
          <w:sz w:val="28"/>
          <w:szCs w:val="28"/>
        </w:rPr>
        <w:t>* 04 địa chỉ</w:t>
      </w:r>
      <w:r w:rsidRPr="003D17C8">
        <w:rPr>
          <w:color w:val="000000"/>
          <w:sz w:val="28"/>
          <w:szCs w:val="28"/>
          <w:lang w:val="vi-VN"/>
        </w:rPr>
        <w:t xml:space="preserve"> có </w:t>
      </w:r>
      <w:r w:rsidRPr="003D17C8">
        <w:rPr>
          <w:color w:val="000000"/>
          <w:sz w:val="28"/>
          <w:szCs w:val="28"/>
        </w:rPr>
        <w:t xml:space="preserve">phương </w:t>
      </w:r>
      <w:proofErr w:type="gramStart"/>
      <w:r w:rsidRPr="003D17C8">
        <w:rPr>
          <w:color w:val="000000"/>
          <w:sz w:val="28"/>
          <w:szCs w:val="28"/>
        </w:rPr>
        <w:t>án</w:t>
      </w:r>
      <w:proofErr w:type="gramEnd"/>
      <w:r w:rsidRPr="003D17C8">
        <w:rPr>
          <w:color w:val="000000"/>
          <w:sz w:val="28"/>
          <w:szCs w:val="28"/>
        </w:rPr>
        <w:t xml:space="preserve"> đề xuất phê duyệt là </w:t>
      </w:r>
      <w:r w:rsidRPr="003D17C8">
        <w:rPr>
          <w:color w:val="000000"/>
          <w:sz w:val="28"/>
          <w:szCs w:val="28"/>
          <w:lang w:val="vi-VN"/>
        </w:rPr>
        <w:t>Điều chuyển</w:t>
      </w:r>
      <w:r w:rsidRPr="003D17C8">
        <w:rPr>
          <w:color w:val="000000"/>
          <w:sz w:val="28"/>
          <w:szCs w:val="28"/>
        </w:rPr>
        <w:t>.</w:t>
      </w:r>
    </w:p>
    <w:p w14:paraId="1C1122D5" w14:textId="77777777" w:rsidR="000C07F5" w:rsidRPr="003D17C8" w:rsidRDefault="000C07F5" w:rsidP="00355734">
      <w:pPr>
        <w:spacing w:after="120" w:line="360" w:lineRule="exact"/>
        <w:ind w:firstLine="851"/>
        <w:jc w:val="both"/>
        <w:rPr>
          <w:color w:val="000000"/>
          <w:sz w:val="28"/>
          <w:szCs w:val="28"/>
        </w:rPr>
      </w:pPr>
      <w:r w:rsidRPr="003D17C8">
        <w:rPr>
          <w:color w:val="000000"/>
          <w:sz w:val="28"/>
          <w:szCs w:val="28"/>
        </w:rPr>
        <w:lastRenderedPageBreak/>
        <w:t>* 05 địa chỉ</w:t>
      </w:r>
      <w:r w:rsidRPr="003D17C8">
        <w:rPr>
          <w:color w:val="000000"/>
          <w:sz w:val="28"/>
          <w:szCs w:val="28"/>
          <w:lang w:val="vi-VN"/>
        </w:rPr>
        <w:t xml:space="preserve"> có </w:t>
      </w:r>
      <w:r w:rsidRPr="003D17C8">
        <w:rPr>
          <w:color w:val="000000"/>
          <w:sz w:val="28"/>
          <w:szCs w:val="28"/>
        </w:rPr>
        <w:t xml:space="preserve">phương </w:t>
      </w:r>
      <w:proofErr w:type="gramStart"/>
      <w:r w:rsidRPr="003D17C8">
        <w:rPr>
          <w:color w:val="000000"/>
          <w:sz w:val="28"/>
          <w:szCs w:val="28"/>
        </w:rPr>
        <w:t>án</w:t>
      </w:r>
      <w:proofErr w:type="gramEnd"/>
      <w:r w:rsidRPr="003D17C8">
        <w:rPr>
          <w:color w:val="000000"/>
          <w:sz w:val="28"/>
          <w:szCs w:val="28"/>
        </w:rPr>
        <w:t xml:space="preserve"> đề xuất phê duyệt là Hình thức khác (loại khỏi danh sách).</w:t>
      </w:r>
    </w:p>
    <w:p w14:paraId="58721387" w14:textId="77777777" w:rsidR="000C07F5" w:rsidRPr="003D17C8" w:rsidRDefault="000C07F5" w:rsidP="00355734">
      <w:pPr>
        <w:spacing w:after="120" w:line="360" w:lineRule="exact"/>
        <w:ind w:firstLine="851"/>
        <w:jc w:val="both"/>
        <w:rPr>
          <w:color w:val="000000"/>
          <w:sz w:val="28"/>
          <w:szCs w:val="28"/>
        </w:rPr>
      </w:pPr>
      <w:r w:rsidRPr="003D17C8">
        <w:rPr>
          <w:color w:val="000000"/>
          <w:sz w:val="28"/>
          <w:szCs w:val="28"/>
        </w:rPr>
        <w:t>* 04 địa chỉ</w:t>
      </w:r>
      <w:r w:rsidRPr="003D17C8">
        <w:rPr>
          <w:color w:val="000000"/>
          <w:sz w:val="28"/>
          <w:szCs w:val="28"/>
          <w:lang w:val="vi-VN"/>
        </w:rPr>
        <w:t xml:space="preserve"> có </w:t>
      </w:r>
      <w:r w:rsidRPr="003D17C8">
        <w:rPr>
          <w:color w:val="000000"/>
          <w:sz w:val="28"/>
          <w:szCs w:val="28"/>
        </w:rPr>
        <w:t xml:space="preserve">phương </w:t>
      </w:r>
      <w:proofErr w:type="gramStart"/>
      <w:r w:rsidRPr="003D17C8">
        <w:rPr>
          <w:color w:val="000000"/>
          <w:sz w:val="28"/>
          <w:szCs w:val="28"/>
        </w:rPr>
        <w:t>án</w:t>
      </w:r>
      <w:proofErr w:type="gramEnd"/>
      <w:r w:rsidRPr="003D17C8">
        <w:rPr>
          <w:color w:val="000000"/>
          <w:sz w:val="28"/>
          <w:szCs w:val="28"/>
        </w:rPr>
        <w:t xml:space="preserve"> đề xuất phê duyệt là Thu hồi.</w:t>
      </w:r>
    </w:p>
    <w:p w14:paraId="2B640D31" w14:textId="77777777" w:rsidR="000C07F5" w:rsidRPr="003D17C8" w:rsidRDefault="000C07F5" w:rsidP="00355734">
      <w:pPr>
        <w:spacing w:after="120" w:line="360" w:lineRule="exact"/>
        <w:ind w:firstLine="851"/>
        <w:jc w:val="both"/>
        <w:rPr>
          <w:color w:val="000000"/>
          <w:sz w:val="28"/>
          <w:szCs w:val="28"/>
        </w:rPr>
      </w:pPr>
      <w:r w:rsidRPr="003D17C8">
        <w:rPr>
          <w:color w:val="000000"/>
          <w:sz w:val="28"/>
          <w:szCs w:val="28"/>
        </w:rPr>
        <w:t>* 02 địa chỉ</w:t>
      </w:r>
      <w:r w:rsidRPr="003D17C8">
        <w:rPr>
          <w:color w:val="000000"/>
          <w:sz w:val="28"/>
          <w:szCs w:val="28"/>
          <w:lang w:val="vi-VN"/>
        </w:rPr>
        <w:t xml:space="preserve"> có </w:t>
      </w:r>
      <w:r w:rsidRPr="003D17C8">
        <w:rPr>
          <w:color w:val="000000"/>
          <w:sz w:val="28"/>
          <w:szCs w:val="28"/>
        </w:rPr>
        <w:t xml:space="preserve">phương </w:t>
      </w:r>
      <w:proofErr w:type="gramStart"/>
      <w:r w:rsidRPr="003D17C8">
        <w:rPr>
          <w:color w:val="000000"/>
          <w:sz w:val="28"/>
          <w:szCs w:val="28"/>
        </w:rPr>
        <w:t>án</w:t>
      </w:r>
      <w:proofErr w:type="gramEnd"/>
      <w:r w:rsidRPr="003D17C8">
        <w:rPr>
          <w:color w:val="000000"/>
          <w:sz w:val="28"/>
          <w:szCs w:val="28"/>
        </w:rPr>
        <w:t xml:space="preserve"> đề xuất phê duyệt là Bán tài sản trên đất, chuyển nhượng quyền sử dụng đất.</w:t>
      </w:r>
    </w:p>
    <w:p w14:paraId="385AE0E6" w14:textId="77777777" w:rsidR="000C07F5" w:rsidRPr="003D17C8" w:rsidRDefault="000C07F5" w:rsidP="00355734">
      <w:pPr>
        <w:spacing w:after="120" w:line="360" w:lineRule="exact"/>
        <w:ind w:firstLine="709"/>
        <w:jc w:val="both"/>
        <w:rPr>
          <w:color w:val="000000"/>
          <w:sz w:val="28"/>
          <w:szCs w:val="28"/>
          <w:lang w:val="vi-VN"/>
        </w:rPr>
      </w:pPr>
      <w:r w:rsidRPr="003D17C8">
        <w:rPr>
          <w:color w:val="000000"/>
          <w:sz w:val="28"/>
          <w:szCs w:val="28"/>
        </w:rPr>
        <w:t>+ 48 địa chỉ</w:t>
      </w:r>
      <w:r w:rsidRPr="003D17C8">
        <w:rPr>
          <w:color w:val="000000"/>
          <w:sz w:val="28"/>
          <w:szCs w:val="28"/>
          <w:lang w:val="vi-VN"/>
        </w:rPr>
        <w:t xml:space="preserve"> kê khai bổ sung</w:t>
      </w:r>
      <w:r w:rsidRPr="003D17C8">
        <w:rPr>
          <w:color w:val="000000"/>
          <w:sz w:val="28"/>
          <w:szCs w:val="28"/>
        </w:rPr>
        <w:t xml:space="preserve">: UBND xã có đề xuất Phương án sắp xếp lại, xử lý nhà đất theo Nghị định số 167/2017/NĐ-CP ngày 31/12/2017 và Nghị định số 67/2021/NĐ-CP ngày 15/7/2021 của Chính Phủ (phương án đề xuất phê duyệt là </w:t>
      </w:r>
      <w:r w:rsidRPr="003D17C8">
        <w:rPr>
          <w:color w:val="000000"/>
          <w:sz w:val="28"/>
          <w:szCs w:val="28"/>
          <w:lang w:val="vi-VN"/>
        </w:rPr>
        <w:t>giữ lại tiếp tục sử dụng và tạm giữ lại tiếp tục sử dụng, điều chuyển</w:t>
      </w:r>
      <w:r w:rsidRPr="003D17C8">
        <w:rPr>
          <w:color w:val="000000"/>
          <w:sz w:val="28"/>
          <w:szCs w:val="28"/>
        </w:rPr>
        <w:t>)</w:t>
      </w:r>
      <w:r w:rsidRPr="003D17C8">
        <w:rPr>
          <w:color w:val="000000"/>
          <w:sz w:val="28"/>
          <w:szCs w:val="28"/>
          <w:lang w:val="vi-VN"/>
        </w:rPr>
        <w:t xml:space="preserve">; Trong đó: </w:t>
      </w:r>
    </w:p>
    <w:p w14:paraId="1172B811" w14:textId="77777777" w:rsidR="000C07F5" w:rsidRPr="003D17C8" w:rsidRDefault="000C07F5" w:rsidP="00355734">
      <w:pPr>
        <w:spacing w:after="120" w:line="360" w:lineRule="exact"/>
        <w:ind w:firstLine="851"/>
        <w:jc w:val="both"/>
        <w:rPr>
          <w:color w:val="000000"/>
          <w:sz w:val="28"/>
          <w:szCs w:val="28"/>
        </w:rPr>
      </w:pPr>
      <w:r w:rsidRPr="003D17C8">
        <w:rPr>
          <w:color w:val="000000"/>
          <w:sz w:val="28"/>
          <w:szCs w:val="28"/>
        </w:rPr>
        <w:t>* 05 địa chỉ</w:t>
      </w:r>
      <w:r w:rsidRPr="003D17C8">
        <w:rPr>
          <w:color w:val="000000"/>
          <w:sz w:val="28"/>
          <w:szCs w:val="28"/>
          <w:lang w:val="vi-VN"/>
        </w:rPr>
        <w:t xml:space="preserve"> có </w:t>
      </w:r>
      <w:r w:rsidRPr="003D17C8">
        <w:rPr>
          <w:color w:val="000000"/>
          <w:sz w:val="28"/>
          <w:szCs w:val="28"/>
        </w:rPr>
        <w:t xml:space="preserve">phương </w:t>
      </w:r>
      <w:proofErr w:type="gramStart"/>
      <w:r w:rsidRPr="003D17C8">
        <w:rPr>
          <w:color w:val="000000"/>
          <w:sz w:val="28"/>
          <w:szCs w:val="28"/>
        </w:rPr>
        <w:t>án</w:t>
      </w:r>
      <w:proofErr w:type="gramEnd"/>
      <w:r w:rsidRPr="003D17C8">
        <w:rPr>
          <w:color w:val="000000"/>
          <w:sz w:val="28"/>
          <w:szCs w:val="28"/>
        </w:rPr>
        <w:t xml:space="preserve"> đề xuất phê duyệt là G</w:t>
      </w:r>
      <w:r w:rsidRPr="003D17C8">
        <w:rPr>
          <w:color w:val="000000"/>
          <w:sz w:val="28"/>
          <w:szCs w:val="28"/>
          <w:lang w:val="vi-VN"/>
        </w:rPr>
        <w:t>iữ lại tiếp tục sử dụng</w:t>
      </w:r>
      <w:r w:rsidRPr="003D17C8">
        <w:rPr>
          <w:color w:val="000000"/>
          <w:sz w:val="28"/>
          <w:szCs w:val="28"/>
        </w:rPr>
        <w:t>.</w:t>
      </w:r>
    </w:p>
    <w:p w14:paraId="790C15DA" w14:textId="77777777" w:rsidR="000C07F5" w:rsidRPr="003D17C8" w:rsidRDefault="000C07F5" w:rsidP="00355734">
      <w:pPr>
        <w:spacing w:after="120" w:line="360" w:lineRule="exact"/>
        <w:ind w:firstLine="851"/>
        <w:jc w:val="both"/>
        <w:rPr>
          <w:color w:val="000000"/>
          <w:sz w:val="28"/>
          <w:szCs w:val="28"/>
        </w:rPr>
      </w:pPr>
      <w:r w:rsidRPr="003D17C8">
        <w:rPr>
          <w:color w:val="000000"/>
          <w:sz w:val="28"/>
          <w:szCs w:val="28"/>
        </w:rPr>
        <w:t>* 01 địa chỉ</w:t>
      </w:r>
      <w:r w:rsidRPr="003D17C8">
        <w:rPr>
          <w:color w:val="000000"/>
          <w:sz w:val="28"/>
          <w:szCs w:val="28"/>
          <w:lang w:val="vi-VN"/>
        </w:rPr>
        <w:t xml:space="preserve"> có </w:t>
      </w:r>
      <w:r w:rsidRPr="003D17C8">
        <w:rPr>
          <w:color w:val="000000"/>
          <w:sz w:val="28"/>
          <w:szCs w:val="28"/>
        </w:rPr>
        <w:t xml:space="preserve">phương </w:t>
      </w:r>
      <w:proofErr w:type="gramStart"/>
      <w:r w:rsidRPr="003D17C8">
        <w:rPr>
          <w:color w:val="000000"/>
          <w:sz w:val="28"/>
          <w:szCs w:val="28"/>
        </w:rPr>
        <w:t>án</w:t>
      </w:r>
      <w:proofErr w:type="gramEnd"/>
      <w:r w:rsidRPr="003D17C8">
        <w:rPr>
          <w:color w:val="000000"/>
          <w:sz w:val="28"/>
          <w:szCs w:val="28"/>
        </w:rPr>
        <w:t xml:space="preserve"> đề xuất phê duyệt là </w:t>
      </w:r>
      <w:r w:rsidRPr="003D17C8">
        <w:rPr>
          <w:color w:val="000000"/>
          <w:sz w:val="28"/>
          <w:szCs w:val="28"/>
          <w:lang w:val="vi-VN"/>
        </w:rPr>
        <w:t>Điều chuyển</w:t>
      </w:r>
      <w:r w:rsidRPr="003D17C8">
        <w:rPr>
          <w:color w:val="000000"/>
          <w:sz w:val="28"/>
          <w:szCs w:val="28"/>
        </w:rPr>
        <w:t>.</w:t>
      </w:r>
    </w:p>
    <w:p w14:paraId="5FAF3671" w14:textId="77777777" w:rsidR="000C07F5" w:rsidRPr="003D17C8" w:rsidRDefault="000C07F5" w:rsidP="00355734">
      <w:pPr>
        <w:spacing w:after="120" w:line="360" w:lineRule="exact"/>
        <w:ind w:firstLine="851"/>
        <w:jc w:val="both"/>
        <w:rPr>
          <w:color w:val="000000"/>
          <w:sz w:val="28"/>
          <w:szCs w:val="28"/>
        </w:rPr>
      </w:pPr>
      <w:r w:rsidRPr="003D17C8">
        <w:rPr>
          <w:color w:val="000000"/>
          <w:sz w:val="28"/>
          <w:szCs w:val="28"/>
        </w:rPr>
        <w:t>* 34 địa chỉ</w:t>
      </w:r>
      <w:r w:rsidRPr="003D17C8">
        <w:rPr>
          <w:color w:val="000000"/>
          <w:sz w:val="28"/>
          <w:szCs w:val="28"/>
          <w:lang w:val="vi-VN"/>
        </w:rPr>
        <w:t xml:space="preserve"> có </w:t>
      </w:r>
      <w:r w:rsidRPr="003D17C8">
        <w:rPr>
          <w:color w:val="000000"/>
          <w:sz w:val="28"/>
          <w:szCs w:val="28"/>
        </w:rPr>
        <w:t xml:space="preserve">phương </w:t>
      </w:r>
      <w:proofErr w:type="gramStart"/>
      <w:r w:rsidRPr="003D17C8">
        <w:rPr>
          <w:color w:val="000000"/>
          <w:sz w:val="28"/>
          <w:szCs w:val="28"/>
        </w:rPr>
        <w:t>án</w:t>
      </w:r>
      <w:proofErr w:type="gramEnd"/>
      <w:r w:rsidRPr="003D17C8">
        <w:rPr>
          <w:color w:val="000000"/>
          <w:sz w:val="28"/>
          <w:szCs w:val="28"/>
        </w:rPr>
        <w:t xml:space="preserve"> đề xuất phê duyệt là Hình thức khác (loại khỏi danh sách).</w:t>
      </w:r>
    </w:p>
    <w:p w14:paraId="5FC87C9E" w14:textId="77777777" w:rsidR="000C07F5" w:rsidRPr="00F44CBE" w:rsidRDefault="000C07F5" w:rsidP="00355734">
      <w:pPr>
        <w:spacing w:after="120" w:line="360" w:lineRule="exact"/>
        <w:ind w:firstLine="567"/>
        <w:jc w:val="both"/>
        <w:rPr>
          <w:i/>
          <w:sz w:val="28"/>
          <w:szCs w:val="28"/>
        </w:rPr>
      </w:pPr>
      <w:r w:rsidRPr="0061653A">
        <w:rPr>
          <w:b/>
          <w:sz w:val="28"/>
          <w:szCs w:val="28"/>
        </w:rPr>
        <w:t>2.2.</w:t>
      </w:r>
      <w:r w:rsidRPr="0061653A">
        <w:rPr>
          <w:sz w:val="28"/>
          <w:szCs w:val="28"/>
        </w:rPr>
        <w:t xml:space="preserve"> Kết quả sắp xếp, xử lý nhà đất theo Quyết định số 09/2007/QĐ-TTg ngày 19 tháng 01 năm 2007 của Thủ tướng Chính phủ về việc sắp xếp lại, xử lý </w:t>
      </w:r>
      <w:r w:rsidRPr="002075D3">
        <w:rPr>
          <w:sz w:val="28"/>
          <w:szCs w:val="28"/>
        </w:rPr>
        <w:t>nhà, đất thuộc sở hữu Nhà nước: 40 khu đất</w:t>
      </w:r>
      <w:r w:rsidRPr="002075D3">
        <w:rPr>
          <w:i/>
          <w:sz w:val="28"/>
          <w:szCs w:val="28"/>
        </w:rPr>
        <w:t xml:space="preserve"> (thuộc diện sắp xếp: </w:t>
      </w:r>
      <w:r>
        <w:rPr>
          <w:i/>
          <w:sz w:val="28"/>
          <w:szCs w:val="28"/>
        </w:rPr>
        <w:t>41</w:t>
      </w:r>
      <w:r w:rsidRPr="002075D3">
        <w:rPr>
          <w:i/>
          <w:sz w:val="28"/>
          <w:szCs w:val="28"/>
        </w:rPr>
        <w:t xml:space="preserve"> khu đất; không thuộc diện sắp xếp: 1</w:t>
      </w:r>
      <w:r>
        <w:rPr>
          <w:i/>
          <w:sz w:val="28"/>
          <w:szCs w:val="28"/>
        </w:rPr>
        <w:t>3</w:t>
      </w:r>
      <w:r w:rsidRPr="002075D3">
        <w:rPr>
          <w:i/>
          <w:sz w:val="28"/>
          <w:szCs w:val="28"/>
        </w:rPr>
        <w:t xml:space="preserve"> khu đất).</w:t>
      </w:r>
    </w:p>
    <w:p w14:paraId="2961A4FF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color w:val="002060"/>
          <w:sz w:val="28"/>
          <w:szCs w:val="28"/>
        </w:rPr>
      </w:pPr>
      <w:proofErr w:type="gramStart"/>
      <w:r w:rsidRPr="0061653A">
        <w:rPr>
          <w:b/>
          <w:sz w:val="28"/>
          <w:szCs w:val="28"/>
        </w:rPr>
        <w:t>a</w:t>
      </w:r>
      <w:proofErr w:type="gramEnd"/>
      <w:r w:rsidRPr="0061653A">
        <w:rPr>
          <w:b/>
          <w:sz w:val="28"/>
          <w:szCs w:val="28"/>
        </w:rPr>
        <w:t>.</w:t>
      </w:r>
      <w:r w:rsidRPr="0061653A">
        <w:rPr>
          <w:sz w:val="28"/>
          <w:szCs w:val="28"/>
        </w:rPr>
        <w:t xml:space="preserve"> Đã sắp xếp, xử lý nhà đất: </w:t>
      </w:r>
      <w:r>
        <w:rPr>
          <w:sz w:val="28"/>
          <w:szCs w:val="28"/>
        </w:rPr>
        <w:t xml:space="preserve">41 </w:t>
      </w:r>
      <w:r w:rsidRPr="0061653A">
        <w:rPr>
          <w:sz w:val="28"/>
          <w:szCs w:val="28"/>
        </w:rPr>
        <w:t>khu; trong đó:</w:t>
      </w:r>
    </w:p>
    <w:p w14:paraId="22039E2F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Tiếp tục sử dụng: </w:t>
      </w:r>
      <w:r>
        <w:rPr>
          <w:sz w:val="28"/>
          <w:szCs w:val="28"/>
        </w:rPr>
        <w:t xml:space="preserve">26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26,0412</w:t>
      </w:r>
      <w:r w:rsidRPr="0061653A">
        <w:rPr>
          <w:sz w:val="28"/>
          <w:szCs w:val="28"/>
        </w:rPr>
        <w:t>ha.</w:t>
      </w:r>
    </w:p>
    <w:p w14:paraId="7FD838DA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Tạm giữ lại tiếp tục sử dụng: </w:t>
      </w:r>
      <w:r>
        <w:rPr>
          <w:sz w:val="28"/>
          <w:szCs w:val="28"/>
        </w:rPr>
        <w:t xml:space="preserve">00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00</w:t>
      </w:r>
      <w:r w:rsidRPr="0061653A">
        <w:rPr>
          <w:sz w:val="28"/>
          <w:szCs w:val="28"/>
        </w:rPr>
        <w:t>ha.</w:t>
      </w:r>
    </w:p>
    <w:p w14:paraId="250A03D9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Bán đấu giá: </w:t>
      </w:r>
      <w:r>
        <w:rPr>
          <w:sz w:val="28"/>
          <w:szCs w:val="28"/>
        </w:rPr>
        <w:t xml:space="preserve">02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3,8225</w:t>
      </w:r>
      <w:r w:rsidRPr="0061653A">
        <w:rPr>
          <w:sz w:val="28"/>
          <w:szCs w:val="28"/>
        </w:rPr>
        <w:t>ha.</w:t>
      </w:r>
    </w:p>
    <w:p w14:paraId="0C427107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Điều chuyển, bàn giao cho đơn vị khác quản lý: </w:t>
      </w:r>
      <w:r>
        <w:rPr>
          <w:sz w:val="28"/>
          <w:szCs w:val="28"/>
        </w:rPr>
        <w:t xml:space="preserve">04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0,9642</w:t>
      </w:r>
      <w:r w:rsidRPr="0061653A">
        <w:rPr>
          <w:sz w:val="28"/>
          <w:szCs w:val="28"/>
        </w:rPr>
        <w:t>ha.</w:t>
      </w:r>
    </w:p>
    <w:p w14:paraId="6BF6E12C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Chuyển mục đích sử dụng đất: </w:t>
      </w:r>
      <w:r>
        <w:rPr>
          <w:sz w:val="28"/>
          <w:szCs w:val="28"/>
        </w:rPr>
        <w:t xml:space="preserve">00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00</w:t>
      </w:r>
      <w:r w:rsidRPr="0061653A">
        <w:rPr>
          <w:sz w:val="28"/>
          <w:szCs w:val="28"/>
        </w:rPr>
        <w:t xml:space="preserve"> ha.</w:t>
      </w:r>
    </w:p>
    <w:p w14:paraId="792947B2" w14:textId="77777777" w:rsidR="000C07F5" w:rsidRPr="00F00453" w:rsidRDefault="000C07F5" w:rsidP="00355734">
      <w:pPr>
        <w:spacing w:after="120" w:line="360" w:lineRule="exact"/>
        <w:ind w:firstLine="567"/>
        <w:jc w:val="both"/>
        <w:rPr>
          <w:color w:val="000000"/>
          <w:spacing w:val="-6"/>
          <w:sz w:val="28"/>
          <w:szCs w:val="28"/>
        </w:rPr>
      </w:pPr>
      <w:r w:rsidRPr="00F00453">
        <w:rPr>
          <w:spacing w:val="-6"/>
          <w:sz w:val="28"/>
          <w:szCs w:val="28"/>
        </w:rPr>
        <w:t xml:space="preserve">- Khác: 11 khu, diện tích: 1,3078ha. Cụ thể: </w:t>
      </w:r>
      <w:r w:rsidRPr="00F00453">
        <w:rPr>
          <w:color w:val="000000"/>
          <w:spacing w:val="-6"/>
          <w:sz w:val="28"/>
          <w:szCs w:val="28"/>
        </w:rPr>
        <w:t>05 địa chỉ</w:t>
      </w:r>
      <w:r w:rsidRPr="00F00453">
        <w:rPr>
          <w:color w:val="000000"/>
          <w:spacing w:val="-6"/>
          <w:sz w:val="28"/>
          <w:szCs w:val="28"/>
          <w:lang w:val="vi-VN"/>
        </w:rPr>
        <w:t xml:space="preserve"> có </w:t>
      </w:r>
      <w:r w:rsidRPr="00F00453">
        <w:rPr>
          <w:color w:val="000000"/>
          <w:spacing w:val="-6"/>
          <w:sz w:val="28"/>
          <w:szCs w:val="28"/>
        </w:rPr>
        <w:t xml:space="preserve">phương </w:t>
      </w:r>
      <w:proofErr w:type="gramStart"/>
      <w:r w:rsidRPr="00F00453">
        <w:rPr>
          <w:color w:val="000000"/>
          <w:spacing w:val="-6"/>
          <w:sz w:val="28"/>
          <w:szCs w:val="28"/>
        </w:rPr>
        <w:t>án</w:t>
      </w:r>
      <w:proofErr w:type="gramEnd"/>
      <w:r w:rsidRPr="00F00453">
        <w:rPr>
          <w:color w:val="000000"/>
          <w:spacing w:val="-6"/>
          <w:sz w:val="28"/>
          <w:szCs w:val="28"/>
        </w:rPr>
        <w:t xml:space="preserve"> đề xuất phê duyệt là loại khỏi danh sách, 04 địa chỉ</w:t>
      </w:r>
      <w:r w:rsidRPr="00F00453">
        <w:rPr>
          <w:color w:val="000000"/>
          <w:spacing w:val="-6"/>
          <w:sz w:val="28"/>
          <w:szCs w:val="28"/>
          <w:lang w:val="vi-VN"/>
        </w:rPr>
        <w:t xml:space="preserve"> có </w:t>
      </w:r>
      <w:r w:rsidRPr="00F00453">
        <w:rPr>
          <w:color w:val="000000"/>
          <w:spacing w:val="-6"/>
          <w:sz w:val="28"/>
          <w:szCs w:val="28"/>
        </w:rPr>
        <w:t>phương án đề xuất phê duyệt là Thu hồi.</w:t>
      </w:r>
    </w:p>
    <w:p w14:paraId="3FB07B77" w14:textId="77777777" w:rsidR="000C07F5" w:rsidRPr="00F00453" w:rsidRDefault="000C07F5" w:rsidP="00355734">
      <w:pPr>
        <w:spacing w:after="120" w:line="360" w:lineRule="exact"/>
        <w:ind w:firstLine="567"/>
        <w:jc w:val="both"/>
        <w:rPr>
          <w:b/>
          <w:spacing w:val="-6"/>
          <w:sz w:val="28"/>
          <w:szCs w:val="28"/>
        </w:rPr>
      </w:pPr>
      <w:r w:rsidRPr="00F00453">
        <w:rPr>
          <w:b/>
          <w:spacing w:val="-6"/>
          <w:sz w:val="28"/>
          <w:szCs w:val="28"/>
        </w:rPr>
        <w:t xml:space="preserve">* Kết quả thực hiện </w:t>
      </w:r>
      <w:proofErr w:type="gramStart"/>
      <w:r w:rsidRPr="00F00453">
        <w:rPr>
          <w:b/>
          <w:spacing w:val="-6"/>
          <w:sz w:val="28"/>
          <w:szCs w:val="28"/>
        </w:rPr>
        <w:t>theo</w:t>
      </w:r>
      <w:proofErr w:type="gramEnd"/>
      <w:r w:rsidRPr="00F00453">
        <w:rPr>
          <w:b/>
          <w:spacing w:val="-6"/>
          <w:sz w:val="28"/>
          <w:szCs w:val="28"/>
        </w:rPr>
        <w:t xml:space="preserve"> Phương án sắp xếp, xử lý nhà đất được phê duyệt:</w:t>
      </w:r>
    </w:p>
    <w:p w14:paraId="707D4B2F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Thu hồi, bán đấu giá: </w:t>
      </w:r>
    </w:p>
    <w:p w14:paraId="11BA4ACE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+ Đã </w:t>
      </w:r>
      <w:proofErr w:type="gramStart"/>
      <w:r w:rsidRPr="0061653A">
        <w:rPr>
          <w:sz w:val="28"/>
          <w:szCs w:val="28"/>
        </w:rPr>
        <w:t>thu</w:t>
      </w:r>
      <w:proofErr w:type="gramEnd"/>
      <w:r w:rsidRPr="0061653A">
        <w:rPr>
          <w:sz w:val="28"/>
          <w:szCs w:val="28"/>
        </w:rPr>
        <w:t xml:space="preserve"> hồi: </w:t>
      </w:r>
      <w:r>
        <w:rPr>
          <w:sz w:val="28"/>
          <w:szCs w:val="28"/>
        </w:rPr>
        <w:t xml:space="preserve">00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00</w:t>
      </w:r>
      <w:r w:rsidRPr="0061653A">
        <w:rPr>
          <w:sz w:val="28"/>
          <w:szCs w:val="28"/>
        </w:rPr>
        <w:t xml:space="preserve"> ha </w:t>
      </w:r>
    </w:p>
    <w:p w14:paraId="32D47690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+ Đã bán đấu giá: </w:t>
      </w:r>
      <w:r>
        <w:rPr>
          <w:sz w:val="28"/>
          <w:szCs w:val="28"/>
        </w:rPr>
        <w:t xml:space="preserve">01 </w:t>
      </w:r>
      <w:r w:rsidRPr="0061653A">
        <w:rPr>
          <w:sz w:val="28"/>
          <w:szCs w:val="28"/>
        </w:rPr>
        <w:t xml:space="preserve">khu, diện tích: </w:t>
      </w:r>
      <w:r w:rsidRPr="008A6117">
        <w:rPr>
          <w:sz w:val="28"/>
          <w:szCs w:val="28"/>
        </w:rPr>
        <w:t>0.0676</w:t>
      </w:r>
      <w:r w:rsidRPr="0061653A">
        <w:rPr>
          <w:sz w:val="28"/>
          <w:szCs w:val="28"/>
        </w:rPr>
        <w:t>ha.</w:t>
      </w:r>
    </w:p>
    <w:p w14:paraId="1BD52EDB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Điều chuyển: </w:t>
      </w:r>
      <w:r>
        <w:rPr>
          <w:sz w:val="28"/>
          <w:szCs w:val="28"/>
        </w:rPr>
        <w:t xml:space="preserve">02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0.049</w:t>
      </w:r>
      <w:r w:rsidRPr="0061653A">
        <w:rPr>
          <w:sz w:val="28"/>
          <w:szCs w:val="28"/>
        </w:rPr>
        <w:t>ha.</w:t>
      </w:r>
    </w:p>
    <w:p w14:paraId="5C735868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b/>
          <w:sz w:val="28"/>
          <w:szCs w:val="28"/>
        </w:rPr>
        <w:t>b.</w:t>
      </w:r>
      <w:r w:rsidRPr="0061653A">
        <w:rPr>
          <w:sz w:val="28"/>
          <w:szCs w:val="28"/>
        </w:rPr>
        <w:t xml:space="preserve"> Chưa sắp xếp, xử lý nhà đất: </w:t>
      </w:r>
      <w:r>
        <w:rPr>
          <w:sz w:val="28"/>
          <w:szCs w:val="28"/>
        </w:rPr>
        <w:t xml:space="preserve">48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6,9349</w:t>
      </w:r>
      <w:r w:rsidRPr="0061653A">
        <w:rPr>
          <w:sz w:val="28"/>
          <w:szCs w:val="28"/>
        </w:rPr>
        <w:t>ha; lý do:</w:t>
      </w:r>
    </w:p>
    <w:p w14:paraId="5013673F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Kê khai bổ sung: </w:t>
      </w:r>
      <w:r>
        <w:rPr>
          <w:sz w:val="28"/>
          <w:szCs w:val="28"/>
        </w:rPr>
        <w:t xml:space="preserve">48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6,9349</w:t>
      </w:r>
      <w:r w:rsidRPr="0061653A">
        <w:rPr>
          <w:sz w:val="28"/>
          <w:szCs w:val="28"/>
        </w:rPr>
        <w:t>ha.</w:t>
      </w:r>
    </w:p>
    <w:p w14:paraId="136CB115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lastRenderedPageBreak/>
        <w:t xml:space="preserve">- Tiếp tục rà soát nguồn gốc pháp lý: </w:t>
      </w:r>
      <w:r>
        <w:rPr>
          <w:sz w:val="28"/>
          <w:szCs w:val="28"/>
        </w:rPr>
        <w:t>39</w:t>
      </w:r>
      <w:r w:rsidRPr="0061653A">
        <w:rPr>
          <w:sz w:val="28"/>
          <w:szCs w:val="28"/>
        </w:rPr>
        <w:t xml:space="preserve"> khu, diện tích: </w:t>
      </w:r>
      <w:r>
        <w:rPr>
          <w:sz w:val="28"/>
          <w:szCs w:val="28"/>
        </w:rPr>
        <w:t>6,1482</w:t>
      </w:r>
      <w:r w:rsidRPr="0061653A">
        <w:rPr>
          <w:sz w:val="28"/>
          <w:szCs w:val="28"/>
        </w:rPr>
        <w:t>ha.</w:t>
      </w:r>
    </w:p>
    <w:p w14:paraId="227E58AC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b/>
          <w:sz w:val="28"/>
          <w:szCs w:val="28"/>
        </w:rPr>
        <w:t>c.</w:t>
      </w:r>
      <w:r w:rsidRPr="0061653A">
        <w:rPr>
          <w:sz w:val="28"/>
          <w:szCs w:val="28"/>
        </w:rPr>
        <w:t xml:space="preserve"> Không thuộc phạm </w:t>
      </w:r>
      <w:proofErr w:type="gramStart"/>
      <w:r w:rsidRPr="0061653A">
        <w:rPr>
          <w:sz w:val="28"/>
          <w:szCs w:val="28"/>
        </w:rPr>
        <w:t>vi</w:t>
      </w:r>
      <w:proofErr w:type="gramEnd"/>
      <w:r w:rsidRPr="0061653A">
        <w:rPr>
          <w:sz w:val="28"/>
          <w:szCs w:val="28"/>
        </w:rPr>
        <w:t xml:space="preserve"> sắp xếp, xử lý nhà đất: </w:t>
      </w:r>
      <w:r>
        <w:rPr>
          <w:sz w:val="28"/>
          <w:szCs w:val="28"/>
        </w:rPr>
        <w:t xml:space="preserve">10 </w:t>
      </w:r>
      <w:r w:rsidRPr="0061653A">
        <w:rPr>
          <w:sz w:val="28"/>
          <w:szCs w:val="28"/>
        </w:rPr>
        <w:t xml:space="preserve">khu, diện tích </w:t>
      </w:r>
      <w:r>
        <w:rPr>
          <w:sz w:val="28"/>
          <w:szCs w:val="28"/>
        </w:rPr>
        <w:t>10,0079</w:t>
      </w:r>
      <w:r w:rsidRPr="0061653A">
        <w:rPr>
          <w:sz w:val="28"/>
          <w:szCs w:val="28"/>
        </w:rPr>
        <w:t xml:space="preserve">ha. Lý do: </w:t>
      </w:r>
      <w:r>
        <w:rPr>
          <w:sz w:val="28"/>
          <w:szCs w:val="28"/>
        </w:rPr>
        <w:t xml:space="preserve">00 </w:t>
      </w:r>
      <w:r w:rsidRPr="0061653A">
        <w:rPr>
          <w:sz w:val="28"/>
          <w:szCs w:val="28"/>
        </w:rPr>
        <w:t xml:space="preserve">đất dôi dư từ dự án, </w:t>
      </w:r>
      <w:r>
        <w:rPr>
          <w:sz w:val="28"/>
          <w:szCs w:val="28"/>
        </w:rPr>
        <w:t xml:space="preserve">10 </w:t>
      </w:r>
      <w:r w:rsidRPr="0061653A">
        <w:rPr>
          <w:sz w:val="28"/>
          <w:szCs w:val="28"/>
        </w:rPr>
        <w:t xml:space="preserve">đất nghĩa địa; </w:t>
      </w:r>
      <w:r>
        <w:rPr>
          <w:sz w:val="28"/>
          <w:szCs w:val="28"/>
        </w:rPr>
        <w:t xml:space="preserve">00 </w:t>
      </w:r>
      <w:r w:rsidRPr="0061653A">
        <w:rPr>
          <w:sz w:val="28"/>
          <w:szCs w:val="28"/>
        </w:rPr>
        <w:t>đất tín ngưỡng.</w:t>
      </w:r>
    </w:p>
    <w:p w14:paraId="77239A6E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b/>
          <w:sz w:val="28"/>
          <w:szCs w:val="28"/>
        </w:rPr>
        <w:t>2.3.</w:t>
      </w:r>
      <w:r w:rsidRPr="0061653A">
        <w:rPr>
          <w:sz w:val="28"/>
          <w:szCs w:val="28"/>
        </w:rPr>
        <w:t xml:space="preserve"> Báo cáo đề xuất sắp xếp nhà đất theo Nghị định số 167/2017/NĐ-CP ngày 31 tháng 12 năm 2017 của Chính phủ và Nghị định số 67/2021/NĐ-CP ngày 15 tháng 7 năm 2021 của Chính phủ về sửa đổi, bổ sung một số điều của Nghị định số 167/2017/NĐ-CP ngày 31 tháng 12 năm 2017 của Chính phủ quy định việc sắp xếp lại, xử lý tài sản công </w:t>
      </w:r>
      <w:r w:rsidRPr="0061653A">
        <w:rPr>
          <w:b/>
          <w:i/>
          <w:sz w:val="28"/>
          <w:szCs w:val="28"/>
        </w:rPr>
        <w:t>(</w:t>
      </w:r>
      <w:r>
        <w:rPr>
          <w:b/>
          <w:i/>
          <w:sz w:val="28"/>
          <w:szCs w:val="28"/>
        </w:rPr>
        <w:t xml:space="preserve">41 </w:t>
      </w:r>
      <w:r w:rsidRPr="0061653A">
        <w:rPr>
          <w:b/>
          <w:i/>
          <w:sz w:val="28"/>
          <w:szCs w:val="28"/>
        </w:rPr>
        <w:t>khu đất)</w:t>
      </w:r>
    </w:p>
    <w:p w14:paraId="2BE856F0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Theo </w:t>
      </w:r>
      <w:r>
        <w:rPr>
          <w:sz w:val="28"/>
          <w:szCs w:val="28"/>
        </w:rPr>
        <w:t>Nghị quyết</w:t>
      </w:r>
      <w:r w:rsidRPr="0061653A">
        <w:rPr>
          <w:sz w:val="28"/>
          <w:szCs w:val="28"/>
        </w:rPr>
        <w:t xml:space="preserve"> số </w:t>
      </w:r>
      <w:r>
        <w:rPr>
          <w:sz w:val="28"/>
          <w:szCs w:val="28"/>
        </w:rPr>
        <w:t>09-NQ/ĐU</w:t>
      </w:r>
      <w:r w:rsidRPr="0061653A">
        <w:rPr>
          <w:sz w:val="28"/>
          <w:szCs w:val="28"/>
        </w:rPr>
        <w:t xml:space="preserve"> ngày </w:t>
      </w:r>
      <w:r>
        <w:rPr>
          <w:sz w:val="28"/>
          <w:szCs w:val="28"/>
        </w:rPr>
        <w:t xml:space="preserve">14 </w:t>
      </w:r>
      <w:r w:rsidRPr="0061653A">
        <w:rPr>
          <w:sz w:val="28"/>
          <w:szCs w:val="28"/>
        </w:rPr>
        <w:t xml:space="preserve">tháng </w:t>
      </w:r>
      <w:r>
        <w:rPr>
          <w:sz w:val="28"/>
          <w:szCs w:val="28"/>
        </w:rPr>
        <w:t xml:space="preserve">4 </w:t>
      </w:r>
      <w:r w:rsidRPr="0061653A">
        <w:rPr>
          <w:sz w:val="28"/>
          <w:szCs w:val="28"/>
        </w:rPr>
        <w:t xml:space="preserve">năm </w:t>
      </w:r>
      <w:r>
        <w:rPr>
          <w:sz w:val="28"/>
          <w:szCs w:val="28"/>
        </w:rPr>
        <w:t xml:space="preserve">2023 </w:t>
      </w:r>
      <w:r w:rsidRPr="0061653A">
        <w:rPr>
          <w:sz w:val="28"/>
          <w:szCs w:val="28"/>
        </w:rPr>
        <w:t xml:space="preserve">của </w:t>
      </w:r>
      <w:r>
        <w:rPr>
          <w:sz w:val="28"/>
          <w:szCs w:val="28"/>
        </w:rPr>
        <w:t>Đảng ủy xã Nhuận Đức, Nghị quyết</w:t>
      </w:r>
      <w:r w:rsidRPr="0061653A">
        <w:rPr>
          <w:sz w:val="28"/>
          <w:szCs w:val="28"/>
        </w:rPr>
        <w:t xml:space="preserve"> số </w:t>
      </w:r>
      <w:r>
        <w:rPr>
          <w:sz w:val="28"/>
          <w:szCs w:val="28"/>
        </w:rPr>
        <w:t>151-NQ/ĐU</w:t>
      </w:r>
      <w:r w:rsidRPr="0061653A">
        <w:rPr>
          <w:sz w:val="28"/>
          <w:szCs w:val="28"/>
        </w:rPr>
        <w:t xml:space="preserve"> ngày </w:t>
      </w:r>
      <w:r>
        <w:rPr>
          <w:sz w:val="28"/>
          <w:szCs w:val="28"/>
        </w:rPr>
        <w:t xml:space="preserve">17 </w:t>
      </w:r>
      <w:r w:rsidRPr="0061653A">
        <w:rPr>
          <w:sz w:val="28"/>
          <w:szCs w:val="28"/>
        </w:rPr>
        <w:t xml:space="preserve">tháng </w:t>
      </w:r>
      <w:r>
        <w:rPr>
          <w:sz w:val="28"/>
          <w:szCs w:val="28"/>
        </w:rPr>
        <w:t xml:space="preserve">4 </w:t>
      </w:r>
      <w:r w:rsidRPr="0061653A">
        <w:rPr>
          <w:sz w:val="28"/>
          <w:szCs w:val="28"/>
        </w:rPr>
        <w:t xml:space="preserve">năm </w:t>
      </w:r>
      <w:r>
        <w:rPr>
          <w:sz w:val="28"/>
          <w:szCs w:val="28"/>
        </w:rPr>
        <w:t xml:space="preserve">2023 </w:t>
      </w:r>
      <w:r w:rsidRPr="0061653A">
        <w:rPr>
          <w:sz w:val="28"/>
          <w:szCs w:val="28"/>
        </w:rPr>
        <w:t xml:space="preserve">của </w:t>
      </w:r>
      <w:r>
        <w:rPr>
          <w:sz w:val="28"/>
          <w:szCs w:val="28"/>
        </w:rPr>
        <w:t>Đảng ủy xã Nhuận Đức</w:t>
      </w:r>
      <w:r w:rsidRPr="0061653A">
        <w:rPr>
          <w:sz w:val="28"/>
          <w:szCs w:val="28"/>
        </w:rPr>
        <w:t xml:space="preserve">, </w:t>
      </w:r>
      <w:r>
        <w:rPr>
          <w:sz w:val="28"/>
          <w:szCs w:val="28"/>
        </w:rPr>
        <w:t>Nghị quyết</w:t>
      </w:r>
      <w:r w:rsidRPr="0061653A">
        <w:rPr>
          <w:sz w:val="28"/>
          <w:szCs w:val="28"/>
        </w:rPr>
        <w:t xml:space="preserve"> số </w:t>
      </w:r>
      <w:r>
        <w:rPr>
          <w:sz w:val="28"/>
          <w:szCs w:val="28"/>
        </w:rPr>
        <w:t>32-NQ/ĐU</w:t>
      </w:r>
      <w:r w:rsidRPr="0061653A">
        <w:rPr>
          <w:sz w:val="28"/>
          <w:szCs w:val="28"/>
        </w:rPr>
        <w:t xml:space="preserve"> ngày </w:t>
      </w:r>
      <w:r>
        <w:rPr>
          <w:sz w:val="28"/>
          <w:szCs w:val="28"/>
        </w:rPr>
        <w:t xml:space="preserve">21 </w:t>
      </w:r>
      <w:r w:rsidRPr="0061653A">
        <w:rPr>
          <w:sz w:val="28"/>
          <w:szCs w:val="28"/>
        </w:rPr>
        <w:t xml:space="preserve">tháng </w:t>
      </w:r>
      <w:r>
        <w:rPr>
          <w:sz w:val="28"/>
          <w:szCs w:val="28"/>
        </w:rPr>
        <w:t xml:space="preserve">7 </w:t>
      </w:r>
      <w:r w:rsidRPr="0061653A">
        <w:rPr>
          <w:sz w:val="28"/>
          <w:szCs w:val="28"/>
        </w:rPr>
        <w:t xml:space="preserve">năm </w:t>
      </w:r>
      <w:r>
        <w:rPr>
          <w:sz w:val="28"/>
          <w:szCs w:val="28"/>
        </w:rPr>
        <w:t xml:space="preserve">2023 </w:t>
      </w:r>
      <w:r w:rsidRPr="0061653A">
        <w:rPr>
          <w:sz w:val="28"/>
          <w:szCs w:val="28"/>
        </w:rPr>
        <w:t xml:space="preserve">của </w:t>
      </w:r>
      <w:r>
        <w:rPr>
          <w:sz w:val="28"/>
          <w:szCs w:val="28"/>
        </w:rPr>
        <w:t>Đảng ủy xã Nhuận Đức, Kế hoạch số 695/KH-UBND</w:t>
      </w:r>
      <w:r w:rsidRPr="0061653A">
        <w:rPr>
          <w:sz w:val="28"/>
          <w:szCs w:val="28"/>
        </w:rPr>
        <w:t xml:space="preserve"> ngày </w:t>
      </w:r>
      <w:r>
        <w:rPr>
          <w:sz w:val="28"/>
          <w:szCs w:val="28"/>
        </w:rPr>
        <w:t>05</w:t>
      </w:r>
      <w:r w:rsidRPr="0061653A">
        <w:rPr>
          <w:sz w:val="28"/>
          <w:szCs w:val="28"/>
        </w:rPr>
        <w:t xml:space="preserve"> tháng </w:t>
      </w:r>
      <w:r>
        <w:rPr>
          <w:sz w:val="28"/>
          <w:szCs w:val="28"/>
        </w:rPr>
        <w:t>4</w:t>
      </w:r>
      <w:r w:rsidRPr="0061653A">
        <w:rPr>
          <w:sz w:val="28"/>
          <w:szCs w:val="28"/>
        </w:rPr>
        <w:t xml:space="preserve"> năm </w:t>
      </w:r>
      <w:r>
        <w:rPr>
          <w:sz w:val="28"/>
          <w:szCs w:val="28"/>
        </w:rPr>
        <w:t xml:space="preserve">2024 </w:t>
      </w:r>
      <w:r w:rsidRPr="0061653A">
        <w:rPr>
          <w:sz w:val="28"/>
          <w:szCs w:val="28"/>
        </w:rPr>
        <w:t xml:space="preserve">của </w:t>
      </w:r>
      <w:r>
        <w:rPr>
          <w:sz w:val="28"/>
          <w:szCs w:val="28"/>
        </w:rPr>
        <w:t>Ủy ban nhân dân xã Nhuận Đức.</w:t>
      </w:r>
    </w:p>
    <w:p w14:paraId="0B5BFB19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proofErr w:type="gramStart"/>
      <w:r w:rsidRPr="0061653A">
        <w:rPr>
          <w:b/>
          <w:sz w:val="28"/>
          <w:szCs w:val="28"/>
        </w:rPr>
        <w:t>a</w:t>
      </w:r>
      <w:proofErr w:type="gramEnd"/>
      <w:r w:rsidRPr="0061653A">
        <w:rPr>
          <w:b/>
          <w:sz w:val="28"/>
          <w:szCs w:val="28"/>
        </w:rPr>
        <w:t>.</w:t>
      </w:r>
      <w:r w:rsidRPr="0061653A">
        <w:rPr>
          <w:sz w:val="28"/>
          <w:szCs w:val="28"/>
        </w:rPr>
        <w:t xml:space="preserve"> Đề xuất phương án sắp xếp, xử lý nhà đất: </w:t>
      </w:r>
      <w:r>
        <w:rPr>
          <w:b/>
          <w:sz w:val="28"/>
          <w:szCs w:val="28"/>
        </w:rPr>
        <w:t xml:space="preserve">89 </w:t>
      </w:r>
      <w:r w:rsidRPr="0061653A">
        <w:rPr>
          <w:sz w:val="28"/>
          <w:szCs w:val="28"/>
        </w:rPr>
        <w:t>khu; trong đó:</w:t>
      </w:r>
    </w:p>
    <w:p w14:paraId="62BCB39D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Giữ lại tiếp tục sử dụng: </w:t>
      </w:r>
      <w:r>
        <w:rPr>
          <w:sz w:val="28"/>
          <w:szCs w:val="28"/>
        </w:rPr>
        <w:t xml:space="preserve">65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12.078</w:t>
      </w:r>
      <w:r w:rsidRPr="0061653A">
        <w:rPr>
          <w:sz w:val="28"/>
          <w:szCs w:val="28"/>
        </w:rPr>
        <w:t>ha.</w:t>
      </w:r>
    </w:p>
    <w:p w14:paraId="7C437D73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Tạm giữ lại tiếp tục sử dụng: </w:t>
      </w:r>
      <w:r>
        <w:rPr>
          <w:sz w:val="28"/>
          <w:szCs w:val="28"/>
        </w:rPr>
        <w:t xml:space="preserve">00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00</w:t>
      </w:r>
      <w:r w:rsidRPr="0061653A">
        <w:rPr>
          <w:sz w:val="28"/>
          <w:szCs w:val="28"/>
        </w:rPr>
        <w:t>ha.</w:t>
      </w:r>
    </w:p>
    <w:p w14:paraId="4430A8CD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Bán tài sản trên đất, chuyển nhượng quyền sử dụng đất: </w:t>
      </w:r>
      <w:r>
        <w:rPr>
          <w:sz w:val="28"/>
          <w:szCs w:val="28"/>
        </w:rPr>
        <w:t>02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3,8225</w:t>
      </w:r>
      <w:r w:rsidRPr="0061653A">
        <w:rPr>
          <w:sz w:val="28"/>
          <w:szCs w:val="28"/>
        </w:rPr>
        <w:t>ha.</w:t>
      </w:r>
    </w:p>
    <w:p w14:paraId="19C89C43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Điều chuyển: </w:t>
      </w:r>
      <w:r>
        <w:rPr>
          <w:sz w:val="28"/>
          <w:szCs w:val="28"/>
        </w:rPr>
        <w:t xml:space="preserve">04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0,9642</w:t>
      </w:r>
      <w:r w:rsidRPr="0061653A">
        <w:rPr>
          <w:sz w:val="28"/>
          <w:szCs w:val="28"/>
        </w:rPr>
        <w:t>ha.</w:t>
      </w:r>
    </w:p>
    <w:p w14:paraId="401F7D5F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Thu hồi: </w:t>
      </w:r>
      <w:r>
        <w:rPr>
          <w:sz w:val="28"/>
          <w:szCs w:val="28"/>
        </w:rPr>
        <w:t xml:space="preserve">04 </w:t>
      </w:r>
      <w:r w:rsidRPr="0061653A">
        <w:rPr>
          <w:sz w:val="28"/>
          <w:szCs w:val="28"/>
        </w:rPr>
        <w:t xml:space="preserve">khu, diện tích: </w:t>
      </w:r>
      <w:r>
        <w:rPr>
          <w:sz w:val="28"/>
          <w:szCs w:val="28"/>
        </w:rPr>
        <w:t>00</w:t>
      </w:r>
      <w:r w:rsidRPr="0061653A">
        <w:rPr>
          <w:sz w:val="28"/>
          <w:szCs w:val="28"/>
        </w:rPr>
        <w:t>ha.</w:t>
      </w:r>
    </w:p>
    <w:p w14:paraId="131986D9" w14:textId="77777777" w:rsidR="000C07F5" w:rsidRPr="00F00453" w:rsidRDefault="000C07F5" w:rsidP="00355734">
      <w:pPr>
        <w:spacing w:after="120" w:line="360" w:lineRule="exact"/>
        <w:ind w:firstLine="567"/>
        <w:jc w:val="both"/>
        <w:rPr>
          <w:spacing w:val="-8"/>
          <w:sz w:val="28"/>
          <w:szCs w:val="28"/>
        </w:rPr>
      </w:pPr>
      <w:r w:rsidRPr="00F00453">
        <w:rPr>
          <w:spacing w:val="-8"/>
          <w:sz w:val="28"/>
          <w:szCs w:val="28"/>
        </w:rPr>
        <w:t>- Hình thức khác (đề xuất loại khỏi danh sách đất công do huyện quản lý): 39 khu.</w:t>
      </w:r>
    </w:p>
    <w:p w14:paraId="5556E46F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b/>
          <w:sz w:val="28"/>
          <w:szCs w:val="28"/>
        </w:rPr>
        <w:t xml:space="preserve">b. </w:t>
      </w:r>
      <w:r w:rsidRPr="0061653A">
        <w:rPr>
          <w:sz w:val="28"/>
          <w:szCs w:val="28"/>
        </w:rPr>
        <w:t xml:space="preserve">Chưa đề xuất phương </w:t>
      </w:r>
      <w:proofErr w:type="gramStart"/>
      <w:r w:rsidRPr="0061653A">
        <w:rPr>
          <w:sz w:val="28"/>
          <w:szCs w:val="28"/>
        </w:rPr>
        <w:t>án</w:t>
      </w:r>
      <w:proofErr w:type="gramEnd"/>
      <w:r w:rsidRPr="0061653A">
        <w:rPr>
          <w:sz w:val="28"/>
          <w:szCs w:val="28"/>
        </w:rPr>
        <w:t xml:space="preserve"> sắp xếp, xử lý nhà đất: </w:t>
      </w:r>
      <w:r>
        <w:rPr>
          <w:sz w:val="28"/>
          <w:szCs w:val="28"/>
        </w:rPr>
        <w:t>20</w:t>
      </w:r>
      <w:r w:rsidRPr="0061653A">
        <w:rPr>
          <w:sz w:val="28"/>
          <w:szCs w:val="28"/>
        </w:rPr>
        <w:t xml:space="preserve"> khu.</w:t>
      </w:r>
    </w:p>
    <w:p w14:paraId="0186599C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b/>
          <w:sz w:val="28"/>
          <w:szCs w:val="28"/>
        </w:rPr>
        <w:t>c.</w:t>
      </w:r>
      <w:r w:rsidRPr="0061653A">
        <w:rPr>
          <w:sz w:val="28"/>
          <w:szCs w:val="28"/>
        </w:rPr>
        <w:t xml:space="preserve"> Không thuộc đối tượng sắp xếp, xử lý nhà đất: </w:t>
      </w:r>
      <w:r>
        <w:rPr>
          <w:sz w:val="28"/>
          <w:szCs w:val="28"/>
        </w:rPr>
        <w:t>10</w:t>
      </w:r>
      <w:r w:rsidRPr="0061653A">
        <w:rPr>
          <w:sz w:val="28"/>
          <w:szCs w:val="28"/>
        </w:rPr>
        <w:t xml:space="preserve"> khu.</w:t>
      </w:r>
    </w:p>
    <w:p w14:paraId="51AC7047" w14:textId="77777777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b/>
          <w:sz w:val="28"/>
          <w:szCs w:val="28"/>
        </w:rPr>
        <w:t xml:space="preserve">2.4. Về cấp giấy chứng nhận quyền sử dụng đất: Tổng số khu đất do Ủy ban nhân dân huyện quản lý cần phải rà soát cấp giấy chứng nhận là </w:t>
      </w:r>
      <w:r>
        <w:rPr>
          <w:b/>
          <w:i/>
          <w:sz w:val="28"/>
          <w:szCs w:val="28"/>
        </w:rPr>
        <w:t>30</w:t>
      </w:r>
      <w:r w:rsidRPr="0061653A">
        <w:rPr>
          <w:b/>
          <w:i/>
          <w:sz w:val="28"/>
          <w:szCs w:val="28"/>
        </w:rPr>
        <w:t xml:space="preserve"> khu đất</w:t>
      </w:r>
      <w:r w:rsidRPr="0061653A">
        <w:rPr>
          <w:b/>
          <w:sz w:val="28"/>
          <w:szCs w:val="28"/>
        </w:rPr>
        <w:t>; trong đó:</w:t>
      </w:r>
    </w:p>
    <w:p w14:paraId="5F5C36FF" w14:textId="77777777" w:rsidR="000C07F5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52206B">
        <w:rPr>
          <w:sz w:val="28"/>
          <w:szCs w:val="28"/>
        </w:rPr>
        <w:t xml:space="preserve">- Đã có Quyết định cấp giấy chứng nhận quyền sử dụng đất: </w:t>
      </w:r>
      <w:r>
        <w:rPr>
          <w:sz w:val="28"/>
          <w:szCs w:val="28"/>
        </w:rPr>
        <w:t xml:space="preserve">19 giấy chứng nhận, diện tích: 2,7142ha (cấp GCN cho tổ chức sử dụng đất: </w:t>
      </w:r>
      <w:r w:rsidRPr="0052206B">
        <w:rPr>
          <w:sz w:val="28"/>
          <w:szCs w:val="28"/>
        </w:rPr>
        <w:t>0</w:t>
      </w:r>
      <w:r>
        <w:rPr>
          <w:sz w:val="28"/>
          <w:szCs w:val="28"/>
        </w:rPr>
        <w:t>4</w:t>
      </w:r>
      <w:r w:rsidRPr="0052206B">
        <w:rPr>
          <w:sz w:val="28"/>
          <w:szCs w:val="28"/>
        </w:rPr>
        <w:t xml:space="preserve"> </w:t>
      </w:r>
      <w:r>
        <w:rPr>
          <w:sz w:val="28"/>
          <w:szCs w:val="28"/>
        </w:rPr>
        <w:t>GCN</w:t>
      </w:r>
      <w:r w:rsidRPr="0052206B">
        <w:rPr>
          <w:sz w:val="28"/>
          <w:szCs w:val="28"/>
        </w:rPr>
        <w:t xml:space="preserve">, diện tích: </w:t>
      </w:r>
      <w:r>
        <w:rPr>
          <w:sz w:val="28"/>
          <w:szCs w:val="28"/>
        </w:rPr>
        <w:t>0,9765</w:t>
      </w:r>
      <w:r w:rsidRPr="0052206B">
        <w:rPr>
          <w:sz w:val="28"/>
          <w:szCs w:val="28"/>
        </w:rPr>
        <w:t xml:space="preserve">ha; </w:t>
      </w:r>
      <w:r>
        <w:rPr>
          <w:sz w:val="28"/>
          <w:szCs w:val="28"/>
        </w:rPr>
        <w:t>cấp GCN cho cá nhân sử dụng đất: 15 GCN, diện tích: 1,7376</w:t>
      </w:r>
      <w:r w:rsidRPr="0052206B">
        <w:rPr>
          <w:sz w:val="28"/>
          <w:szCs w:val="28"/>
        </w:rPr>
        <w:t>ha</w:t>
      </w:r>
      <w:r>
        <w:rPr>
          <w:sz w:val="28"/>
          <w:szCs w:val="28"/>
        </w:rPr>
        <w:t>)</w:t>
      </w:r>
    </w:p>
    <w:p w14:paraId="6FB6C15B" w14:textId="77777777" w:rsidR="000C07F5" w:rsidRPr="0052206B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52206B">
        <w:rPr>
          <w:sz w:val="28"/>
          <w:szCs w:val="28"/>
        </w:rPr>
        <w:t xml:space="preserve">- Đã nộp hồ sơ cấp GCN: </w:t>
      </w:r>
      <w:r>
        <w:rPr>
          <w:sz w:val="28"/>
          <w:szCs w:val="28"/>
        </w:rPr>
        <w:t>00</w:t>
      </w:r>
      <w:r w:rsidRPr="0052206B">
        <w:rPr>
          <w:sz w:val="28"/>
          <w:szCs w:val="28"/>
        </w:rPr>
        <w:t xml:space="preserve"> khu</w:t>
      </w:r>
      <w:r>
        <w:rPr>
          <w:sz w:val="28"/>
          <w:szCs w:val="28"/>
        </w:rPr>
        <w:t xml:space="preserve"> đất</w:t>
      </w:r>
      <w:r w:rsidRPr="0052206B">
        <w:rPr>
          <w:sz w:val="28"/>
          <w:szCs w:val="28"/>
        </w:rPr>
        <w:t>.</w:t>
      </w:r>
    </w:p>
    <w:p w14:paraId="5124AF67" w14:textId="77777777" w:rsidR="000C07F5" w:rsidRPr="000626E3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0626E3">
        <w:rPr>
          <w:sz w:val="28"/>
          <w:szCs w:val="28"/>
        </w:rPr>
        <w:t>- Đang hoàn thiện hồ sơ: 15 khu đất (04 khu đất thuộc Công văn 910/UBND-TM ngày 04 tháng 3 năm 2011 của Ủy ban nhân dân Thành phố, 11 khu đất đang rà soát pháp lý củng cố pháp lý đề xuất).</w:t>
      </w:r>
    </w:p>
    <w:p w14:paraId="0769D91D" w14:textId="77777777" w:rsidR="000C07F5" w:rsidRPr="0052206B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52206B">
        <w:rPr>
          <w:sz w:val="28"/>
          <w:szCs w:val="28"/>
        </w:rPr>
        <w:t xml:space="preserve">- Không thuộc trường hợp cấp giấy chứng nhận: </w:t>
      </w:r>
      <w:r>
        <w:rPr>
          <w:sz w:val="28"/>
          <w:szCs w:val="28"/>
        </w:rPr>
        <w:t>10</w:t>
      </w:r>
      <w:r w:rsidRPr="0052206B">
        <w:rPr>
          <w:sz w:val="28"/>
          <w:szCs w:val="28"/>
        </w:rPr>
        <w:t xml:space="preserve"> khu.</w:t>
      </w:r>
    </w:p>
    <w:p w14:paraId="11A4D456" w14:textId="33C6250E" w:rsidR="000C07F5" w:rsidRPr="0061653A" w:rsidRDefault="000C07F5" w:rsidP="007578F0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b/>
          <w:sz w:val="28"/>
          <w:szCs w:val="28"/>
        </w:rPr>
        <w:lastRenderedPageBreak/>
        <w:t xml:space="preserve">2.5. Bố trí sử dụng: </w:t>
      </w:r>
      <w:r>
        <w:rPr>
          <w:b/>
          <w:sz w:val="28"/>
          <w:szCs w:val="28"/>
        </w:rPr>
        <w:t>99</w:t>
      </w:r>
      <w:r w:rsidRPr="0061653A">
        <w:rPr>
          <w:b/>
          <w:sz w:val="28"/>
          <w:szCs w:val="28"/>
        </w:rPr>
        <w:t xml:space="preserve"> khu đất (</w:t>
      </w:r>
      <w:r>
        <w:rPr>
          <w:b/>
          <w:i/>
          <w:sz w:val="28"/>
          <w:szCs w:val="28"/>
        </w:rPr>
        <w:t>89</w:t>
      </w:r>
      <w:r w:rsidRPr="0061653A">
        <w:rPr>
          <w:b/>
          <w:i/>
          <w:sz w:val="28"/>
          <w:szCs w:val="28"/>
        </w:rPr>
        <w:t xml:space="preserve"> khu đất thuộc đối tượng sắp xếp + </w:t>
      </w:r>
      <w:r>
        <w:rPr>
          <w:b/>
          <w:i/>
          <w:sz w:val="28"/>
          <w:szCs w:val="28"/>
        </w:rPr>
        <w:t>10</w:t>
      </w:r>
      <w:r w:rsidRPr="0061653A">
        <w:rPr>
          <w:b/>
          <w:i/>
          <w:sz w:val="28"/>
          <w:szCs w:val="28"/>
        </w:rPr>
        <w:t xml:space="preserve"> khu không thuộc đối tượng sắp xếp)</w:t>
      </w:r>
      <w:r w:rsidR="007578F0">
        <w:rPr>
          <w:b/>
          <w:i/>
          <w:sz w:val="28"/>
          <w:szCs w:val="28"/>
        </w:rPr>
        <w:t xml:space="preserve">: </w:t>
      </w:r>
      <w:r w:rsidR="007578F0" w:rsidRPr="007578F0">
        <w:rPr>
          <w:sz w:val="28"/>
          <w:szCs w:val="28"/>
        </w:rPr>
        <w:t>theo phụ lục đính kèm, trong đó</w:t>
      </w:r>
      <w:r w:rsidR="007578F0">
        <w:rPr>
          <w:b/>
          <w:i/>
          <w:sz w:val="28"/>
          <w:szCs w:val="28"/>
        </w:rPr>
        <w:t xml:space="preserve"> </w:t>
      </w:r>
      <w:r w:rsidRPr="0061653A">
        <w:rPr>
          <w:sz w:val="28"/>
          <w:szCs w:val="28"/>
        </w:rPr>
        <w:t xml:space="preserve">còn </w:t>
      </w:r>
      <w:r>
        <w:rPr>
          <w:sz w:val="28"/>
          <w:szCs w:val="28"/>
        </w:rPr>
        <w:t>01</w:t>
      </w:r>
      <w:r w:rsidRPr="0061653A">
        <w:rPr>
          <w:sz w:val="28"/>
          <w:szCs w:val="28"/>
        </w:rPr>
        <w:t xml:space="preserve"> khu </w:t>
      </w:r>
      <w:r w:rsidR="007578F0">
        <w:rPr>
          <w:sz w:val="28"/>
          <w:szCs w:val="28"/>
        </w:rPr>
        <w:t xml:space="preserve">cho thuê </w:t>
      </w:r>
      <w:r w:rsidRPr="0061653A">
        <w:rPr>
          <w:sz w:val="28"/>
          <w:szCs w:val="28"/>
        </w:rPr>
        <w:t>được chỉ ra tại Kết luận số 08/KL-TTTP-P3 ngày 15 tháng 6 năm 2020 của Thành tra Thành phố và</w:t>
      </w:r>
      <w:r>
        <w:rPr>
          <w:sz w:val="28"/>
          <w:szCs w:val="28"/>
        </w:rPr>
        <w:t xml:space="preserve"> 00</w:t>
      </w:r>
      <w:r w:rsidRPr="0061653A">
        <w:rPr>
          <w:sz w:val="28"/>
          <w:szCs w:val="28"/>
        </w:rPr>
        <w:t xml:space="preserve"> khu ngoài Kết luận số 08/KL-TTTP-P3).</w:t>
      </w:r>
    </w:p>
    <w:p w14:paraId="4CEF61D3" w14:textId="32ECC715" w:rsidR="000C07F5" w:rsidRPr="0061653A" w:rsidRDefault="007578F0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C07F5" w:rsidRPr="0061653A">
        <w:rPr>
          <w:sz w:val="28"/>
          <w:szCs w:val="28"/>
        </w:rPr>
        <w:t>Đang rà soát, xác minh nguồn gốc sử dụng:</w:t>
      </w:r>
      <w:r w:rsidR="000C07F5">
        <w:rPr>
          <w:sz w:val="28"/>
          <w:szCs w:val="28"/>
        </w:rPr>
        <w:t xml:space="preserve"> 15</w:t>
      </w:r>
      <w:r w:rsidR="000C07F5" w:rsidRPr="0061653A">
        <w:rPr>
          <w:sz w:val="28"/>
          <w:szCs w:val="28"/>
        </w:rPr>
        <w:t xml:space="preserve"> khu.</w:t>
      </w:r>
    </w:p>
    <w:p w14:paraId="406B7B86" w14:textId="102035FA" w:rsidR="000C07F5" w:rsidRPr="0061653A" w:rsidRDefault="000C07F5" w:rsidP="00355734">
      <w:pPr>
        <w:spacing w:after="120" w:line="360" w:lineRule="exact"/>
        <w:ind w:firstLine="567"/>
        <w:jc w:val="both"/>
        <w:rPr>
          <w:sz w:val="28"/>
          <w:szCs w:val="28"/>
        </w:rPr>
      </w:pPr>
      <w:r w:rsidRPr="0061653A">
        <w:rPr>
          <w:sz w:val="28"/>
          <w:szCs w:val="28"/>
        </w:rPr>
        <w:t xml:space="preserve">- Không thuộc đối tượng sắp xếp, xử lý nhà đất: </w:t>
      </w:r>
      <w:r w:rsidRPr="0061653A">
        <w:rPr>
          <w:i/>
          <w:sz w:val="28"/>
          <w:szCs w:val="28"/>
        </w:rPr>
        <w:t>(đất dôi dư từ dự án, đất nghĩa địa; đất tín ngưỡng theo quy định tại khoản 8 Điều 5 Nghị định số 102/2024/NĐ-CP ngày 30 th</w:t>
      </w:r>
      <w:bookmarkStart w:id="0" w:name="_GoBack"/>
      <w:bookmarkEnd w:id="0"/>
      <w:r w:rsidRPr="0061653A">
        <w:rPr>
          <w:i/>
          <w:sz w:val="28"/>
          <w:szCs w:val="28"/>
        </w:rPr>
        <w:t>áng 7 năm 2024)</w:t>
      </w:r>
      <w:r w:rsidRPr="0061653A">
        <w:rPr>
          <w:sz w:val="28"/>
          <w:szCs w:val="28"/>
        </w:rPr>
        <w:t xml:space="preserve">: </w:t>
      </w:r>
      <w:r>
        <w:rPr>
          <w:b/>
          <w:sz w:val="28"/>
          <w:szCs w:val="28"/>
        </w:rPr>
        <w:t>10</w:t>
      </w:r>
      <w:r w:rsidRPr="0061653A">
        <w:rPr>
          <w:b/>
          <w:sz w:val="28"/>
          <w:szCs w:val="28"/>
        </w:rPr>
        <w:t xml:space="preserve"> khu</w:t>
      </w:r>
      <w:r>
        <w:rPr>
          <w:b/>
          <w:sz w:val="28"/>
          <w:szCs w:val="28"/>
        </w:rPr>
        <w:t xml:space="preserve"> </w:t>
      </w:r>
      <w:r w:rsidRPr="0061653A">
        <w:rPr>
          <w:sz w:val="28"/>
          <w:szCs w:val="28"/>
        </w:rPr>
        <w:t xml:space="preserve">(gồm: </w:t>
      </w:r>
      <w:r>
        <w:rPr>
          <w:sz w:val="28"/>
          <w:szCs w:val="28"/>
        </w:rPr>
        <w:t>00</w:t>
      </w:r>
      <w:r w:rsidRPr="0061653A">
        <w:rPr>
          <w:sz w:val="28"/>
          <w:szCs w:val="28"/>
        </w:rPr>
        <w:t xml:space="preserve"> khu đất dôi dư từ dự án đang bỏ trống, </w:t>
      </w:r>
      <w:r>
        <w:rPr>
          <w:sz w:val="28"/>
          <w:szCs w:val="28"/>
        </w:rPr>
        <w:t>13</w:t>
      </w:r>
      <w:r w:rsidRPr="0061653A">
        <w:rPr>
          <w:sz w:val="28"/>
          <w:szCs w:val="28"/>
        </w:rPr>
        <w:t xml:space="preserve"> khu đất nghĩa địa, </w:t>
      </w:r>
      <w:r>
        <w:rPr>
          <w:sz w:val="28"/>
          <w:szCs w:val="28"/>
        </w:rPr>
        <w:t>00</w:t>
      </w:r>
      <w:r w:rsidRPr="0061653A">
        <w:rPr>
          <w:sz w:val="28"/>
          <w:szCs w:val="28"/>
        </w:rPr>
        <w:t xml:space="preserve"> khu đất tín ngưỡng)</w:t>
      </w:r>
      <w:proofErr w:type="gramStart"/>
      <w:r w:rsidRPr="0061653A">
        <w:rPr>
          <w:sz w:val="28"/>
          <w:szCs w:val="28"/>
        </w:rPr>
        <w:t>.</w:t>
      </w:r>
      <w:r w:rsidR="00000508">
        <w:rPr>
          <w:sz w:val="28"/>
          <w:szCs w:val="28"/>
        </w:rPr>
        <w:t>/</w:t>
      </w:r>
      <w:proofErr w:type="gramEnd"/>
      <w:r w:rsidR="00000508">
        <w:rPr>
          <w:sz w:val="28"/>
          <w:szCs w:val="28"/>
        </w:rPr>
        <w:t>.</w:t>
      </w:r>
    </w:p>
    <w:sectPr w:rsidR="000C07F5" w:rsidRPr="0061653A" w:rsidSect="00EF4411">
      <w:head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08E04" w14:textId="77777777" w:rsidR="00071D28" w:rsidRDefault="00071D28" w:rsidP="00545C0B">
      <w:r>
        <w:separator/>
      </w:r>
    </w:p>
  </w:endnote>
  <w:endnote w:type="continuationSeparator" w:id="0">
    <w:p w14:paraId="0F65A184" w14:textId="77777777" w:rsidR="00071D28" w:rsidRDefault="00071D28" w:rsidP="00545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08BE1" w14:textId="77777777" w:rsidR="00071D28" w:rsidRDefault="00071D28" w:rsidP="00545C0B">
      <w:r>
        <w:separator/>
      </w:r>
    </w:p>
  </w:footnote>
  <w:footnote w:type="continuationSeparator" w:id="0">
    <w:p w14:paraId="077DB891" w14:textId="77777777" w:rsidR="00071D28" w:rsidRDefault="00071D28" w:rsidP="00545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97058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A0ACE60" w14:textId="5FFF2BB3" w:rsidR="00545C0B" w:rsidRDefault="00545C0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78F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F4B5BA3" w14:textId="77777777" w:rsidR="00545C0B" w:rsidRDefault="00545C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1B3"/>
    <w:rsid w:val="00000508"/>
    <w:rsid w:val="00012A2D"/>
    <w:rsid w:val="00071D28"/>
    <w:rsid w:val="000867B5"/>
    <w:rsid w:val="000C07F5"/>
    <w:rsid w:val="000E093B"/>
    <w:rsid w:val="000F7A5E"/>
    <w:rsid w:val="00115CD9"/>
    <w:rsid w:val="001428EE"/>
    <w:rsid w:val="0017500E"/>
    <w:rsid w:val="0018132B"/>
    <w:rsid w:val="001F3028"/>
    <w:rsid w:val="00297ACC"/>
    <w:rsid w:val="002B7FB8"/>
    <w:rsid w:val="002C3849"/>
    <w:rsid w:val="00340373"/>
    <w:rsid w:val="003548A4"/>
    <w:rsid w:val="00355734"/>
    <w:rsid w:val="00376553"/>
    <w:rsid w:val="003B584D"/>
    <w:rsid w:val="003C303D"/>
    <w:rsid w:val="003D41CD"/>
    <w:rsid w:val="00404149"/>
    <w:rsid w:val="00414E54"/>
    <w:rsid w:val="0045495A"/>
    <w:rsid w:val="0048495F"/>
    <w:rsid w:val="004934F0"/>
    <w:rsid w:val="00493790"/>
    <w:rsid w:val="004B0B87"/>
    <w:rsid w:val="004C71A1"/>
    <w:rsid w:val="004F5DEA"/>
    <w:rsid w:val="00545C0B"/>
    <w:rsid w:val="00587EE1"/>
    <w:rsid w:val="005A6667"/>
    <w:rsid w:val="005E3DDA"/>
    <w:rsid w:val="00623D2A"/>
    <w:rsid w:val="006637C8"/>
    <w:rsid w:val="00667CF4"/>
    <w:rsid w:val="006B7A5A"/>
    <w:rsid w:val="006F7DA0"/>
    <w:rsid w:val="00730813"/>
    <w:rsid w:val="007578F0"/>
    <w:rsid w:val="00766623"/>
    <w:rsid w:val="00781F54"/>
    <w:rsid w:val="007B1599"/>
    <w:rsid w:val="007B5062"/>
    <w:rsid w:val="007C2580"/>
    <w:rsid w:val="007C2DD7"/>
    <w:rsid w:val="00836D3A"/>
    <w:rsid w:val="008A4260"/>
    <w:rsid w:val="009268C9"/>
    <w:rsid w:val="0099642F"/>
    <w:rsid w:val="009A5190"/>
    <w:rsid w:val="009D100E"/>
    <w:rsid w:val="00A35496"/>
    <w:rsid w:val="00AE1263"/>
    <w:rsid w:val="00B2024D"/>
    <w:rsid w:val="00B254E4"/>
    <w:rsid w:val="00B5337F"/>
    <w:rsid w:val="00B677AD"/>
    <w:rsid w:val="00B704EF"/>
    <w:rsid w:val="00B735F2"/>
    <w:rsid w:val="00B76C6A"/>
    <w:rsid w:val="00BD6529"/>
    <w:rsid w:val="00C66A72"/>
    <w:rsid w:val="00C74218"/>
    <w:rsid w:val="00C813FF"/>
    <w:rsid w:val="00D86FCE"/>
    <w:rsid w:val="00D871B3"/>
    <w:rsid w:val="00DD1F22"/>
    <w:rsid w:val="00DD2AFC"/>
    <w:rsid w:val="00DF7A98"/>
    <w:rsid w:val="00E36F03"/>
    <w:rsid w:val="00E83844"/>
    <w:rsid w:val="00E93B31"/>
    <w:rsid w:val="00EF4411"/>
    <w:rsid w:val="00F00453"/>
    <w:rsid w:val="00F155A5"/>
    <w:rsid w:val="00F33AB9"/>
    <w:rsid w:val="00F905F5"/>
    <w:rsid w:val="00FA6733"/>
    <w:rsid w:val="00FB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25A9C"/>
  <w15:chartTrackingRefBased/>
  <w15:docId w15:val="{CAF0FD29-B9EA-BF43-AB3C-C4FC06C33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42F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71B3"/>
    <w:pPr>
      <w:keepNext/>
      <w:keepLines/>
      <w:spacing w:before="360" w:after="80"/>
      <w:outlineLvl w:val="0"/>
    </w:pPr>
    <w:rPr>
      <w:rFonts w:ascii="Calibri Light" w:hAnsi="Calibri Light"/>
      <w:color w:val="2F5496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71B3"/>
    <w:pPr>
      <w:keepNext/>
      <w:keepLines/>
      <w:spacing w:before="160" w:after="80"/>
      <w:outlineLvl w:val="1"/>
    </w:pPr>
    <w:rPr>
      <w:rFonts w:ascii="Calibri Light" w:hAnsi="Calibri Light"/>
      <w:color w:val="2F5496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71B3"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71B3"/>
    <w:pPr>
      <w:keepNext/>
      <w:keepLines/>
      <w:spacing w:before="80" w:after="40"/>
      <w:outlineLvl w:val="3"/>
    </w:pPr>
    <w:rPr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71B3"/>
    <w:pPr>
      <w:keepNext/>
      <w:keepLines/>
      <w:spacing w:before="80" w:after="40"/>
      <w:outlineLvl w:val="4"/>
    </w:pPr>
    <w:rPr>
      <w:color w:val="2F549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71B3"/>
    <w:pPr>
      <w:keepNext/>
      <w:keepLines/>
      <w:spacing w:before="40"/>
      <w:outlineLvl w:val="5"/>
    </w:pPr>
    <w:rPr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71B3"/>
    <w:pPr>
      <w:keepNext/>
      <w:keepLines/>
      <w:spacing w:before="40"/>
      <w:outlineLvl w:val="6"/>
    </w:pPr>
    <w:rPr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71B3"/>
    <w:pPr>
      <w:keepNext/>
      <w:keepLines/>
      <w:outlineLvl w:val="7"/>
    </w:pPr>
    <w:rPr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71B3"/>
    <w:pPr>
      <w:keepNext/>
      <w:keepLines/>
      <w:outlineLvl w:val="8"/>
    </w:pPr>
    <w:rPr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871B3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Heading2Char">
    <w:name w:val="Heading 2 Char"/>
    <w:link w:val="Heading2"/>
    <w:uiPriority w:val="9"/>
    <w:semiHidden/>
    <w:rsid w:val="00D871B3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D871B3"/>
    <w:rPr>
      <w:rFonts w:eastAsia="Times New Roman" w:cs="Times New Roman"/>
      <w:color w:val="2F5496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D871B3"/>
    <w:rPr>
      <w:rFonts w:eastAsia="Times New Roman" w:cs="Times New Roman"/>
      <w:i/>
      <w:iCs/>
      <w:color w:val="2F5496"/>
    </w:rPr>
  </w:style>
  <w:style w:type="character" w:customStyle="1" w:styleId="Heading5Char">
    <w:name w:val="Heading 5 Char"/>
    <w:link w:val="Heading5"/>
    <w:uiPriority w:val="9"/>
    <w:semiHidden/>
    <w:rsid w:val="00D871B3"/>
    <w:rPr>
      <w:rFonts w:eastAsia="Times New Roman" w:cs="Times New Roman"/>
      <w:color w:val="2F5496"/>
    </w:rPr>
  </w:style>
  <w:style w:type="character" w:customStyle="1" w:styleId="Heading6Char">
    <w:name w:val="Heading 6 Char"/>
    <w:link w:val="Heading6"/>
    <w:uiPriority w:val="9"/>
    <w:semiHidden/>
    <w:rsid w:val="00D871B3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link w:val="Heading7"/>
    <w:uiPriority w:val="9"/>
    <w:semiHidden/>
    <w:rsid w:val="00D871B3"/>
    <w:rPr>
      <w:rFonts w:eastAsia="Times New Roman" w:cs="Times New Roman"/>
      <w:color w:val="595959"/>
    </w:rPr>
  </w:style>
  <w:style w:type="character" w:customStyle="1" w:styleId="Heading8Char">
    <w:name w:val="Heading 8 Char"/>
    <w:link w:val="Heading8"/>
    <w:uiPriority w:val="9"/>
    <w:semiHidden/>
    <w:rsid w:val="00D871B3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link w:val="Heading9"/>
    <w:uiPriority w:val="9"/>
    <w:semiHidden/>
    <w:rsid w:val="00D871B3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rsid w:val="00D871B3"/>
    <w:pPr>
      <w:spacing w:after="8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D871B3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71B3"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D871B3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71B3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871B3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D871B3"/>
    <w:pPr>
      <w:ind w:left="720"/>
      <w:contextualSpacing/>
    </w:pPr>
  </w:style>
  <w:style w:type="character" w:styleId="IntenseEmphasis">
    <w:name w:val="Intense Emphasis"/>
    <w:uiPriority w:val="21"/>
    <w:qFormat/>
    <w:rsid w:val="00D871B3"/>
    <w:rPr>
      <w:i/>
      <w:iCs/>
      <w:color w:val="2F549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71B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IntenseQuoteChar">
    <w:name w:val="Intense Quote Char"/>
    <w:link w:val="IntenseQuote"/>
    <w:uiPriority w:val="30"/>
    <w:rsid w:val="00D871B3"/>
    <w:rPr>
      <w:i/>
      <w:iCs/>
      <w:color w:val="2F5496"/>
    </w:rPr>
  </w:style>
  <w:style w:type="character" w:styleId="IntenseReference">
    <w:name w:val="Intense Reference"/>
    <w:uiPriority w:val="32"/>
    <w:qFormat/>
    <w:rsid w:val="00D871B3"/>
    <w:rPr>
      <w:b/>
      <w:bCs/>
      <w:smallCaps/>
      <w:color w:val="2F5496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7B5062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B50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B5062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45C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5C0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45C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5C0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05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0508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030A1-A9E3-420D-B49B-B9E97E518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Chau</dc:creator>
  <cp:keywords/>
  <dc:description/>
  <cp:lastModifiedBy>mai</cp:lastModifiedBy>
  <cp:revision>4</cp:revision>
  <cp:lastPrinted>2025-05-29T02:29:00Z</cp:lastPrinted>
  <dcterms:created xsi:type="dcterms:W3CDTF">2025-05-29T02:31:00Z</dcterms:created>
  <dcterms:modified xsi:type="dcterms:W3CDTF">2025-05-29T05:36:00Z</dcterms:modified>
</cp:coreProperties>
</file>